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1B781">
      <w:pPr>
        <w:widowControl/>
        <w:adjustRightInd w:val="0"/>
        <w:snapToGrid w:val="0"/>
        <w:spacing w:line="360" w:lineRule="auto"/>
        <w:jc w:val="left"/>
        <w:rPr>
          <w:rFonts w:hint="eastAsia" w:ascii="宋体" w:hAnsi="宋体" w:eastAsia="宋体" w:cs="宋体"/>
          <w:b/>
          <w:bCs/>
          <w:color w:val="000000" w:themeColor="text1"/>
          <w:sz w:val="28"/>
          <w:szCs w:val="28"/>
          <w14:textFill>
            <w14:solidFill>
              <w14:schemeClr w14:val="tx1"/>
            </w14:solidFill>
          </w14:textFill>
        </w:rPr>
      </w:pPr>
    </w:p>
    <w:p w14:paraId="749DB6A3">
      <w:pPr>
        <w:widowControl/>
        <w:adjustRightInd w:val="0"/>
        <w:snapToGrid w:val="0"/>
        <w:spacing w:line="360" w:lineRule="auto"/>
        <w:jc w:val="left"/>
        <w:rPr>
          <w:rFonts w:hint="eastAsia" w:ascii="宋体" w:hAnsi="宋体" w:eastAsia="宋体" w:cs="宋体"/>
          <w:b/>
          <w:bCs/>
          <w:color w:val="000000" w:themeColor="text1"/>
          <w:sz w:val="44"/>
          <w:szCs w:val="44"/>
          <w14:textFill>
            <w14:solidFill>
              <w14:schemeClr w14:val="tx1"/>
            </w14:solidFill>
          </w14:textFill>
        </w:rPr>
      </w:pPr>
    </w:p>
    <w:p w14:paraId="3115802E">
      <w:pPr>
        <w:widowControl/>
        <w:adjustRightInd w:val="0"/>
        <w:snapToGrid w:val="0"/>
        <w:ind w:firstLine="560"/>
        <w:jc w:val="center"/>
        <w:rPr>
          <w:rFonts w:hint="eastAsia" w:ascii="宋体" w:hAnsi="宋体" w:eastAsia="宋体" w:cs="宋体"/>
          <w:b/>
          <w:bCs/>
          <w:color w:val="000000" w:themeColor="text1"/>
          <w:sz w:val="28"/>
          <w14:textFill>
            <w14:solidFill>
              <w14:schemeClr w14:val="tx1"/>
            </w14:solidFill>
          </w14:textFill>
        </w:rPr>
      </w:pPr>
    </w:p>
    <w:p w14:paraId="40715DC1">
      <w:pPr>
        <w:jc w:val="center"/>
        <w:rPr>
          <w:rFonts w:hint="eastAsia" w:ascii="宋体" w:hAnsi="宋体" w:eastAsia="宋体" w:cs="宋体"/>
          <w:b/>
          <w:bCs/>
          <w:color w:val="000000" w:themeColor="text1"/>
          <w:kern w:val="18"/>
          <w:sz w:val="48"/>
          <w:szCs w:val="48"/>
          <w:lang w:eastAsia="zh-CN"/>
          <w14:textFill>
            <w14:solidFill>
              <w14:schemeClr w14:val="tx1"/>
            </w14:solidFill>
          </w14:textFill>
        </w:rPr>
      </w:pPr>
      <w:r>
        <w:rPr>
          <w:rFonts w:hint="eastAsia" w:ascii="宋体" w:hAnsi="宋体"/>
          <w:b/>
          <w:color w:val="000000"/>
          <w:sz w:val="48"/>
          <w:szCs w:val="48"/>
        </w:rPr>
        <w:t>房山区生物质资源再生中心项目</w:t>
      </w:r>
    </w:p>
    <w:p w14:paraId="75A14592">
      <w:pPr>
        <w:jc w:val="center"/>
        <w:rPr>
          <w:rFonts w:hint="eastAsia" w:ascii="宋体" w:hAnsi="宋体" w:eastAsia="宋体" w:cs="宋体"/>
          <w:b/>
          <w:bCs/>
          <w:color w:val="000000" w:themeColor="text1"/>
          <w:sz w:val="44"/>
          <w:szCs w:val="44"/>
          <w14:textFill>
            <w14:solidFill>
              <w14:schemeClr w14:val="tx1"/>
            </w14:solidFill>
          </w14:textFill>
        </w:rPr>
      </w:pPr>
    </w:p>
    <w:p w14:paraId="67BA9B19">
      <w:pPr>
        <w:widowControl/>
        <w:adjustRightInd w:val="0"/>
        <w:snapToGrid w:val="0"/>
        <w:ind w:firstLine="723"/>
        <w:jc w:val="center"/>
        <w:rPr>
          <w:rFonts w:hint="eastAsia" w:ascii="宋体" w:hAnsi="宋体" w:eastAsia="宋体" w:cs="宋体"/>
          <w:b/>
          <w:bCs/>
          <w:color w:val="000000"/>
          <w:sz w:val="44"/>
          <w:szCs w:val="44"/>
        </w:rPr>
      </w:pPr>
    </w:p>
    <w:p w14:paraId="17D7F3C0">
      <w:pPr>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沼渣脱水系统高压隔膜压滤机</w:t>
      </w:r>
    </w:p>
    <w:p w14:paraId="4C5CD9C3">
      <w:pPr>
        <w:widowControl/>
        <w:adjustRightInd/>
        <w:snapToGrid/>
        <w:spacing w:line="24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采购安装及技术服务</w:t>
      </w:r>
    </w:p>
    <w:p w14:paraId="62DE5F0C">
      <w:pPr>
        <w:widowControl/>
        <w:adjustRightInd w:val="0"/>
        <w:snapToGrid w:val="0"/>
        <w:spacing w:line="240" w:lineRule="auto"/>
        <w:rPr>
          <w:rFonts w:hint="eastAsia" w:ascii="宋体" w:hAnsi="宋体" w:eastAsia="宋体" w:cs="宋体"/>
          <w:b/>
          <w:bCs/>
          <w:color w:val="000000" w:themeColor="text1"/>
          <w:sz w:val="44"/>
          <w:szCs w:val="44"/>
          <w14:textFill>
            <w14:solidFill>
              <w14:schemeClr w14:val="tx1"/>
            </w14:solidFill>
          </w14:textFill>
        </w:rPr>
      </w:pPr>
    </w:p>
    <w:p w14:paraId="057192B6">
      <w:pPr>
        <w:widowControl/>
        <w:adjustRightInd w:val="0"/>
        <w:snapToGrid w:val="0"/>
        <w:spacing w:line="360" w:lineRule="auto"/>
        <w:jc w:val="center"/>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商务</w:t>
      </w:r>
      <w:r>
        <w:rPr>
          <w:rFonts w:hint="eastAsia" w:ascii="宋体" w:hAnsi="宋体" w:eastAsia="宋体" w:cs="宋体"/>
          <w:b/>
          <w:bCs/>
          <w:color w:val="000000" w:themeColor="text1"/>
          <w:sz w:val="44"/>
          <w:szCs w:val="44"/>
          <w14:textFill>
            <w14:solidFill>
              <w14:schemeClr w14:val="tx1"/>
            </w14:solidFill>
          </w14:textFill>
        </w:rPr>
        <w:t>招标文件</w:t>
      </w:r>
    </w:p>
    <w:p w14:paraId="098748A5">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（招标编号:</w:t>
      </w:r>
      <w:r>
        <w:rPr>
          <w:rFonts w:hint="eastAsia" w:ascii="宋体" w:hAnsi="宋体" w:eastAsia="宋体" w:cs="宋体"/>
          <w:b/>
          <w:bCs/>
          <w:color w:val="000000" w:themeColor="text1"/>
          <w:sz w:val="30"/>
          <w:szCs w:val="30"/>
          <w:lang w:eastAsia="zh-CN"/>
          <w14:textFill>
            <w14:solidFill>
              <w14:schemeClr w14:val="tx1"/>
            </w14:solidFill>
          </w14:textFill>
        </w:rPr>
        <w:t xml:space="preserve">ITB-LK-FSSWZ-CG-ZB-004 </w:t>
      </w:r>
      <w:r>
        <w:rPr>
          <w:rFonts w:hint="eastAsia" w:ascii="宋体" w:hAnsi="宋体" w:eastAsia="宋体" w:cs="宋体"/>
          <w:b/>
          <w:bCs/>
          <w:color w:val="000000" w:themeColor="text1"/>
          <w:sz w:val="30"/>
          <w:szCs w:val="30"/>
          <w14:textFill>
            <w14:solidFill>
              <w14:schemeClr w14:val="tx1"/>
            </w14:solidFill>
          </w14:textFill>
        </w:rPr>
        <w:t>）</w:t>
      </w:r>
    </w:p>
    <w:p w14:paraId="1CBA426D">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33A7F32F">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64BCA9DF">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5B504635">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40F352F6">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18554FDA">
      <w:pPr>
        <w:widowControl/>
        <w:tabs>
          <w:tab w:val="left" w:pos="6840"/>
        </w:tabs>
        <w:adjustRightInd w:val="0"/>
        <w:snapToGrid w:val="0"/>
        <w:spacing w:line="360" w:lineRule="auto"/>
        <w:jc w:val="center"/>
        <w:rPr>
          <w:rFonts w:hint="eastAsia" w:ascii="宋体" w:hAnsi="宋体" w:eastAsia="宋体" w:cs="宋体"/>
          <w:b/>
          <w:bCs/>
          <w:color w:val="000000" w:themeColor="text1"/>
          <w:sz w:val="28"/>
          <w:szCs w:val="28"/>
          <w14:textFill>
            <w14:solidFill>
              <w14:schemeClr w14:val="tx1"/>
            </w14:solidFill>
          </w14:textFill>
        </w:rPr>
      </w:pPr>
    </w:p>
    <w:p w14:paraId="66A926AE">
      <w:pPr>
        <w:jc w:val="center"/>
        <w:rPr>
          <w:rFonts w:hint="eastAsia" w:ascii="宋体" w:hAnsi="宋体" w:eastAsia="宋体" w:cs="宋体"/>
          <w:b/>
          <w:bCs/>
          <w:color w:val="000000" w:themeColor="text1"/>
          <w:sz w:val="28"/>
          <w:szCs w:val="28"/>
          <w14:textFill>
            <w14:solidFill>
              <w14:schemeClr w14:val="tx1"/>
            </w14:solidFill>
          </w14:textFill>
        </w:rPr>
      </w:pPr>
    </w:p>
    <w:p w14:paraId="293D436C">
      <w:pPr>
        <w:jc w:val="center"/>
        <w:rPr>
          <w:rFonts w:hint="eastAsia" w:ascii="宋体" w:hAnsi="宋体" w:eastAsia="宋体" w:cs="宋体"/>
          <w:b/>
          <w:bCs/>
          <w:color w:val="000000" w:themeColor="text1"/>
          <w:sz w:val="28"/>
          <w:szCs w:val="28"/>
          <w14:textFill>
            <w14:solidFill>
              <w14:schemeClr w14:val="tx1"/>
            </w14:solidFill>
          </w14:textFill>
        </w:rPr>
      </w:pPr>
    </w:p>
    <w:p w14:paraId="4B9E1654">
      <w:pPr>
        <w:widowControl/>
        <w:adjustRightInd w:val="0"/>
        <w:snapToGrid w:val="0"/>
        <w:spacing w:line="360" w:lineRule="auto"/>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p>
    <w:p w14:paraId="0A755503">
      <w:pPr>
        <w:jc w:val="center"/>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4</w:t>
      </w:r>
      <w:r>
        <w:rPr>
          <w:rFonts w:hint="eastAsia" w:ascii="宋体" w:hAnsi="宋体" w:eastAsia="宋体" w:cs="宋体"/>
          <w:b/>
          <w:bCs/>
          <w:color w:val="000000" w:themeColor="text1"/>
          <w:sz w:val="30"/>
          <w:szCs w:val="30"/>
          <w14:textFill>
            <w14:solidFill>
              <w14:schemeClr w14:val="tx1"/>
            </w14:solidFill>
          </w14:textFill>
        </w:rPr>
        <w:t>年</w:t>
      </w:r>
      <w:r>
        <w:rPr>
          <w:rFonts w:hint="eastAsia" w:ascii="宋体" w:hAnsi="宋体" w:eastAsia="宋体" w:cs="宋体"/>
          <w:b/>
          <w:bCs/>
          <w:color w:val="000000" w:themeColor="text1"/>
          <w:sz w:val="30"/>
          <w:szCs w:val="30"/>
          <w:lang w:val="en-US" w:eastAsia="zh-CN"/>
          <w14:textFill>
            <w14:solidFill>
              <w14:schemeClr w14:val="tx1"/>
            </w14:solidFill>
          </w14:textFill>
        </w:rPr>
        <w:t>10</w:t>
      </w:r>
      <w:r>
        <w:rPr>
          <w:rFonts w:hint="eastAsia" w:ascii="宋体" w:hAnsi="宋体" w:eastAsia="宋体" w:cs="宋体"/>
          <w:b/>
          <w:bCs/>
          <w:color w:val="000000" w:themeColor="text1"/>
          <w:sz w:val="30"/>
          <w:szCs w:val="30"/>
          <w14:textFill>
            <w14:solidFill>
              <w14:schemeClr w14:val="tx1"/>
            </w14:solidFill>
          </w14:textFill>
        </w:rPr>
        <w:t>月</w:t>
      </w:r>
    </w:p>
    <w:p w14:paraId="6F2D0D3E">
      <w:pPr>
        <w:spacing w:line="300" w:lineRule="auto"/>
        <w:rPr>
          <w:rFonts w:hint="eastAsia"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pgBorders>
            <w:top w:val="none" w:sz="0" w:space="0"/>
            <w:left w:val="none" w:sz="0" w:space="0"/>
            <w:bottom w:val="none" w:sz="0" w:space="0"/>
            <w:right w:val="none" w:sz="0" w:space="0"/>
          </w:pgBorders>
          <w:pgNumType w:fmt="decimal"/>
          <w:cols w:space="720" w:num="1"/>
          <w:docGrid w:linePitch="312" w:charSpace="0"/>
        </w:sectPr>
      </w:pPr>
    </w:p>
    <w:p w14:paraId="5A32F57B">
      <w:pPr>
        <w:jc w:val="center"/>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 录</w:t>
      </w:r>
    </w:p>
    <w:p w14:paraId="7D23CD0D">
      <w:pPr>
        <w:pStyle w:val="34"/>
        <w:tabs>
          <w:tab w:val="right" w:leader="dot" w:pos="9185"/>
        </w:tabs>
        <w:rPr>
          <w:rFonts w:hint="eastAsia" w:ascii="宋体" w:hAnsi="宋体" w:eastAsia="宋体" w:cs="宋体"/>
          <w:i w:val="0"/>
          <w:iCs w:val="0"/>
        </w:rPr>
      </w:pPr>
      <w:r>
        <w:rPr>
          <w:rFonts w:hint="eastAsia" w:ascii="宋体" w:hAnsi="宋体" w:eastAsia="宋体" w:cs="宋体"/>
          <w:b w:val="0"/>
          <w:bCs w:val="0"/>
          <w:i w:val="0"/>
          <w:iCs w:val="0"/>
          <w:color w:val="000000" w:themeColor="text1"/>
          <w:sz w:val="21"/>
          <w:szCs w:val="21"/>
          <w14:textFill>
            <w14:solidFill>
              <w14:schemeClr w14:val="tx1"/>
            </w14:solidFill>
          </w14:textFill>
        </w:rPr>
        <w:fldChar w:fldCharType="begin"/>
      </w:r>
      <w:r>
        <w:rPr>
          <w:rFonts w:hint="eastAsia" w:ascii="宋体" w:hAnsi="宋体" w:eastAsia="宋体" w:cs="宋体"/>
          <w:b w:val="0"/>
          <w:bCs w:val="0"/>
          <w:i w:val="0"/>
          <w:iCs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bCs w:val="0"/>
          <w:i w:val="0"/>
          <w:iCs w:val="0"/>
          <w:color w:val="000000" w:themeColor="text1"/>
          <w:sz w:val="21"/>
          <w:szCs w:val="21"/>
          <w14:textFill>
            <w14:solidFill>
              <w14:schemeClr w14:val="tx1"/>
            </w14:solidFill>
          </w14:textFill>
        </w:rPr>
        <w:fldChar w:fldCharType="separate"/>
      </w: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_Toc9688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32"/>
        </w:rPr>
        <w:t>第一章 投标邀请函</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_Toc9688 \h </w:instrText>
      </w:r>
      <w:r>
        <w:rPr>
          <w:rFonts w:hint="eastAsia" w:ascii="宋体" w:hAnsi="宋体" w:eastAsia="宋体" w:cs="宋体"/>
          <w:i w:val="0"/>
          <w:iCs w:val="0"/>
        </w:rPr>
        <w:fldChar w:fldCharType="separate"/>
      </w:r>
      <w:r>
        <w:rPr>
          <w:rFonts w:hint="eastAsia" w:ascii="宋体" w:hAnsi="宋体" w:eastAsia="宋体" w:cs="宋体"/>
          <w:i w:val="0"/>
          <w:iCs w:val="0"/>
        </w:rPr>
        <w:t>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30EC59C">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_Toc1985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1.招标条件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_Toc1985 \h </w:instrText>
      </w:r>
      <w:r>
        <w:rPr>
          <w:rFonts w:hint="eastAsia" w:ascii="宋体" w:hAnsi="宋体" w:eastAsia="宋体" w:cs="宋体"/>
          <w:i w:val="0"/>
          <w:iCs w:val="0"/>
        </w:rPr>
        <w:fldChar w:fldCharType="separate"/>
      </w:r>
      <w:r>
        <w:rPr>
          <w:rFonts w:hint="eastAsia" w:ascii="宋体" w:hAnsi="宋体" w:eastAsia="宋体" w:cs="宋体"/>
          <w:i w:val="0"/>
          <w:iCs w:val="0"/>
        </w:rPr>
        <w:t>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5F3049E">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_Toc7226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2.项目概况与招标范围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_Toc7226 \h </w:instrText>
      </w:r>
      <w:r>
        <w:rPr>
          <w:rFonts w:hint="eastAsia" w:ascii="宋体" w:hAnsi="宋体" w:eastAsia="宋体" w:cs="宋体"/>
          <w:i w:val="0"/>
          <w:iCs w:val="0"/>
        </w:rPr>
        <w:fldChar w:fldCharType="separate"/>
      </w:r>
      <w:r>
        <w:rPr>
          <w:rFonts w:hint="eastAsia" w:ascii="宋体" w:hAnsi="宋体" w:eastAsia="宋体" w:cs="宋体"/>
          <w:i w:val="0"/>
          <w:iCs w:val="0"/>
        </w:rPr>
        <w:t>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D933A1D">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_Toc22816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3.资金来源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_Toc22816 \h </w:instrText>
      </w:r>
      <w:r>
        <w:rPr>
          <w:rFonts w:hint="eastAsia" w:ascii="宋体" w:hAnsi="宋体" w:eastAsia="宋体" w:cs="宋体"/>
          <w:i w:val="0"/>
          <w:iCs w:val="0"/>
        </w:rPr>
        <w:fldChar w:fldCharType="separate"/>
      </w:r>
      <w:r>
        <w:rPr>
          <w:rFonts w:hint="eastAsia" w:ascii="宋体" w:hAnsi="宋体" w:eastAsia="宋体" w:cs="宋体"/>
          <w:i w:val="0"/>
          <w:iCs w:val="0"/>
        </w:rPr>
        <w:t>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D50E880">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_Toc30894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4.工期</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_Toc30894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A68DD3F">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_Toc1969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5.质量标准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_Toc1969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0593529">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_Toc85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6.投标人资格要求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_Toc85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D291B37">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_Toc6483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7.招标文件出售时间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_Toc6483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B96D23E">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_Toc10694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8.获取招标文件的时间及地点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_Toc10694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C27317F">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_Toc31123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9.招标文件费用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_Toc31123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E69420F">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_Toc3179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10. 投标文件的递交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_Toc3179 \h </w:instrText>
      </w:r>
      <w:r>
        <w:rPr>
          <w:rFonts w:hint="eastAsia" w:ascii="宋体" w:hAnsi="宋体" w:eastAsia="宋体" w:cs="宋体"/>
          <w:i w:val="0"/>
          <w:iCs w:val="0"/>
        </w:rPr>
        <w:fldChar w:fldCharType="separate"/>
      </w:r>
      <w:r>
        <w:rPr>
          <w:rFonts w:hint="eastAsia" w:ascii="宋体" w:hAnsi="宋体" w:eastAsia="宋体" w:cs="宋体"/>
          <w:i w:val="0"/>
          <w:iCs w:val="0"/>
        </w:rPr>
        <w:t>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EAD5D3C">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_Toc31767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11.联系方式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_Toc31767 \h </w:instrText>
      </w:r>
      <w:r>
        <w:rPr>
          <w:rFonts w:hint="eastAsia" w:ascii="宋体" w:hAnsi="宋体" w:eastAsia="宋体" w:cs="宋体"/>
          <w:i w:val="0"/>
          <w:iCs w:val="0"/>
        </w:rPr>
        <w:fldChar w:fldCharType="separate"/>
      </w:r>
      <w:r>
        <w:rPr>
          <w:rFonts w:hint="eastAsia" w:ascii="宋体" w:hAnsi="宋体" w:eastAsia="宋体" w:cs="宋体"/>
          <w:i w:val="0"/>
          <w:iCs w:val="0"/>
        </w:rPr>
        <w:t>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687473C">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_Toc26536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附件 1-1：投标意向确认书格式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_Toc26536 \h </w:instrText>
      </w:r>
      <w:r>
        <w:rPr>
          <w:rFonts w:hint="eastAsia" w:ascii="宋体" w:hAnsi="宋体" w:eastAsia="宋体" w:cs="宋体"/>
          <w:i w:val="0"/>
          <w:iCs w:val="0"/>
        </w:rPr>
        <w:fldChar w:fldCharType="separate"/>
      </w:r>
      <w:r>
        <w:rPr>
          <w:rFonts w:hint="eastAsia" w:ascii="宋体" w:hAnsi="宋体" w:eastAsia="宋体" w:cs="宋体"/>
          <w:i w:val="0"/>
          <w:iCs w:val="0"/>
        </w:rPr>
        <w:t>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86D6DF3">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_Toc7073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附件 1-2：投标联系人确认书格式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_Toc7073 \h </w:instrText>
      </w:r>
      <w:r>
        <w:rPr>
          <w:rFonts w:hint="eastAsia" w:ascii="宋体" w:hAnsi="宋体" w:eastAsia="宋体" w:cs="宋体"/>
          <w:i w:val="0"/>
          <w:iCs w:val="0"/>
        </w:rPr>
        <w:fldChar w:fldCharType="separate"/>
      </w:r>
      <w:r>
        <w:rPr>
          <w:rFonts w:hint="eastAsia" w:ascii="宋体" w:hAnsi="宋体" w:eastAsia="宋体" w:cs="宋体"/>
          <w:i w:val="0"/>
          <w:iCs w:val="0"/>
        </w:rPr>
        <w:t>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553C13B">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_Toc26725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8"/>
        </w:rPr>
        <w:t xml:space="preserve">第二章 </w:t>
      </w:r>
      <w:r>
        <w:rPr>
          <w:rFonts w:hint="eastAsia" w:ascii="宋体" w:hAnsi="宋体" w:eastAsia="宋体" w:cs="宋体"/>
          <w:i w:val="0"/>
          <w:iCs w:val="0"/>
          <w:szCs w:val="32"/>
        </w:rPr>
        <w:t>投标须知</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_Toc26725 \h </w:instrText>
      </w:r>
      <w:r>
        <w:rPr>
          <w:rFonts w:hint="eastAsia" w:ascii="宋体" w:hAnsi="宋体" w:eastAsia="宋体" w:cs="宋体"/>
          <w:i w:val="0"/>
          <w:iCs w:val="0"/>
        </w:rPr>
        <w:fldChar w:fldCharType="separate"/>
      </w:r>
      <w:r>
        <w:rPr>
          <w:rFonts w:hint="eastAsia" w:ascii="宋体" w:hAnsi="宋体" w:eastAsia="宋体" w:cs="宋体"/>
          <w:i w:val="0"/>
          <w:iCs w:val="0"/>
        </w:rPr>
        <w:t>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20CA3B9">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_Toc8703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rPr>
        <w:t>第一部分 投标人须知前附表</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_Toc8703 \h </w:instrText>
      </w:r>
      <w:r>
        <w:rPr>
          <w:rFonts w:hint="eastAsia" w:ascii="宋体" w:hAnsi="宋体" w:eastAsia="宋体" w:cs="宋体"/>
          <w:i w:val="0"/>
          <w:iCs w:val="0"/>
        </w:rPr>
        <w:fldChar w:fldCharType="separate"/>
      </w:r>
      <w:r>
        <w:rPr>
          <w:rFonts w:hint="eastAsia" w:ascii="宋体" w:hAnsi="宋体" w:eastAsia="宋体" w:cs="宋体"/>
          <w:i w:val="0"/>
          <w:iCs w:val="0"/>
        </w:rPr>
        <w:t>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555037F">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_Toc18349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rPr>
        <w:t>第二部分 投标人须知正文部分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_Toc18349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24E1C55">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_Toc2208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1. 总则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_Toc2208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C8AA9B9">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_Toc29568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1.1 项目概况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_Toc29568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7A94C03">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_Toc7846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1.2 资金来源和落实情况</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_Toc7846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5F17FEA">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_Toc15121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1.3 招标范围、计划工期、质量要求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_Toc15121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6F11558">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_Toc10410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1.4 投标人资格要求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_Toc10410 \h </w:instrText>
      </w:r>
      <w:r>
        <w:rPr>
          <w:rFonts w:hint="eastAsia" w:ascii="宋体" w:hAnsi="宋体" w:eastAsia="宋体" w:cs="宋体"/>
          <w:i w:val="0"/>
          <w:iCs w:val="0"/>
        </w:rPr>
        <w:fldChar w:fldCharType="separate"/>
      </w:r>
      <w:r>
        <w:rPr>
          <w:rFonts w:hint="eastAsia" w:ascii="宋体" w:hAnsi="宋体" w:eastAsia="宋体" w:cs="宋体"/>
          <w:i w:val="0"/>
          <w:iCs w:val="0"/>
        </w:rPr>
        <w:t>13</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A886A2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_Toc510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1.5 费用承担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_Toc510 \h </w:instrText>
      </w:r>
      <w:r>
        <w:rPr>
          <w:rFonts w:hint="eastAsia" w:ascii="宋体" w:hAnsi="宋体" w:eastAsia="宋体" w:cs="宋体"/>
          <w:i w:val="0"/>
          <w:iCs w:val="0"/>
        </w:rPr>
        <w:fldChar w:fldCharType="separate"/>
      </w:r>
      <w:r>
        <w:rPr>
          <w:rFonts w:hint="eastAsia" w:ascii="宋体" w:hAnsi="宋体" w:eastAsia="宋体" w:cs="宋体"/>
          <w:i w:val="0"/>
          <w:iCs w:val="0"/>
        </w:rPr>
        <w:t>14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57C4688">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_Toc3989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1.6 保密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_Toc3989 \h </w:instrText>
      </w:r>
      <w:r>
        <w:rPr>
          <w:rFonts w:hint="eastAsia" w:ascii="宋体" w:hAnsi="宋体" w:eastAsia="宋体" w:cs="宋体"/>
          <w:i w:val="0"/>
          <w:iCs w:val="0"/>
        </w:rPr>
        <w:fldChar w:fldCharType="separate"/>
      </w:r>
      <w:r>
        <w:rPr>
          <w:rFonts w:hint="eastAsia" w:ascii="宋体" w:hAnsi="宋体" w:eastAsia="宋体" w:cs="宋体"/>
          <w:i w:val="0"/>
          <w:iCs w:val="0"/>
        </w:rPr>
        <w:t>14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A1A382A">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_Toc23113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1.7 语言文字</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_Toc23113 \h </w:instrText>
      </w:r>
      <w:r>
        <w:rPr>
          <w:rFonts w:hint="eastAsia" w:ascii="宋体" w:hAnsi="宋体" w:eastAsia="宋体" w:cs="宋体"/>
          <w:i w:val="0"/>
          <w:iCs w:val="0"/>
        </w:rPr>
        <w:fldChar w:fldCharType="separate"/>
      </w:r>
      <w:r>
        <w:rPr>
          <w:rFonts w:hint="eastAsia" w:ascii="宋体" w:hAnsi="宋体" w:eastAsia="宋体" w:cs="宋体"/>
          <w:i w:val="0"/>
          <w:iCs w:val="0"/>
        </w:rPr>
        <w:t>14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AB44C07">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_Toc7985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1.8 计量单位</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_Toc7985 \h </w:instrText>
      </w:r>
      <w:r>
        <w:rPr>
          <w:rFonts w:hint="eastAsia" w:ascii="宋体" w:hAnsi="宋体" w:eastAsia="宋体" w:cs="宋体"/>
          <w:i w:val="0"/>
          <w:iCs w:val="0"/>
        </w:rPr>
        <w:fldChar w:fldCharType="separate"/>
      </w:r>
      <w:r>
        <w:rPr>
          <w:rFonts w:hint="eastAsia" w:ascii="宋体" w:hAnsi="宋体" w:eastAsia="宋体" w:cs="宋体"/>
          <w:i w:val="0"/>
          <w:iCs w:val="0"/>
        </w:rPr>
        <w:t>14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2C76622">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_Toc8988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1.9 踏勘现场</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_Toc8988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BA8B93C">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_Toc6759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1.10 投标预备会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_Toc6759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0EFC975">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_Toc31383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1.11 偏离</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_Toc31383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F25EAA0">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_Toc23105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1.12知识产权声明</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_Toc23105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641C836">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_Toc835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2. 招标文件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_Toc835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E3E3F15">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_Toc5675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2.1 招标文件的组成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_Toc5675 \h </w:instrText>
      </w:r>
      <w:r>
        <w:rPr>
          <w:rFonts w:hint="eastAsia" w:ascii="宋体" w:hAnsi="宋体" w:eastAsia="宋体" w:cs="宋体"/>
          <w:i w:val="0"/>
          <w:iCs w:val="0"/>
        </w:rPr>
        <w:fldChar w:fldCharType="separate"/>
      </w:r>
      <w:r>
        <w:rPr>
          <w:rFonts w:hint="eastAsia" w:ascii="宋体" w:hAnsi="宋体" w:eastAsia="宋体" w:cs="宋体"/>
          <w:i w:val="0"/>
          <w:iCs w:val="0"/>
        </w:rPr>
        <w:t>15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0DC761F">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_Toc16859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2.2招标文件的解释与澄清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_Toc16859 \h </w:instrText>
      </w:r>
      <w:r>
        <w:rPr>
          <w:rFonts w:hint="eastAsia" w:ascii="宋体" w:hAnsi="宋体" w:eastAsia="宋体" w:cs="宋体"/>
          <w:i w:val="0"/>
          <w:iCs w:val="0"/>
        </w:rPr>
        <w:fldChar w:fldCharType="separate"/>
      </w:r>
      <w:r>
        <w:rPr>
          <w:rFonts w:hint="eastAsia" w:ascii="宋体" w:hAnsi="宋体" w:eastAsia="宋体" w:cs="宋体"/>
          <w:i w:val="0"/>
          <w:iCs w:val="0"/>
        </w:rPr>
        <w:t>16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741A0B1">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_Toc9989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2.3招标文件的修改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_Toc9989 \h </w:instrText>
      </w:r>
      <w:r>
        <w:rPr>
          <w:rFonts w:hint="eastAsia" w:ascii="宋体" w:hAnsi="宋体" w:eastAsia="宋体" w:cs="宋体"/>
          <w:i w:val="0"/>
          <w:iCs w:val="0"/>
        </w:rPr>
        <w:fldChar w:fldCharType="separate"/>
      </w:r>
      <w:r>
        <w:rPr>
          <w:rFonts w:hint="eastAsia" w:ascii="宋体" w:hAnsi="宋体" w:eastAsia="宋体" w:cs="宋体"/>
          <w:i w:val="0"/>
          <w:iCs w:val="0"/>
        </w:rPr>
        <w:t>16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CE8DFA0">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_Toc16002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3. 投标文件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_Toc16002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F2059D4">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_Toc25609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3.1投标文件的编制要求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_Toc25609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90CC2A8">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_Toc11436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3.2 投标文件的语言及度量衡单位</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_Toc11436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027E489">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_Toc28557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3.3投标文件的组成</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_Toc28557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6F9648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_Toc14140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3.4 投标文件格式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_Toc14140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F5B063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_Toc15145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3.5.投标货币</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_Toc15145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C1371F0">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_Toc15015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3.6.投标有效期</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_Toc15015 \h </w:instrText>
      </w:r>
      <w:r>
        <w:rPr>
          <w:rFonts w:hint="eastAsia" w:ascii="宋体" w:hAnsi="宋体" w:eastAsia="宋体" w:cs="宋体"/>
          <w:i w:val="0"/>
          <w:iCs w:val="0"/>
        </w:rPr>
        <w:fldChar w:fldCharType="separate"/>
      </w:r>
      <w:r>
        <w:rPr>
          <w:rFonts w:hint="eastAsia" w:ascii="宋体" w:hAnsi="宋体" w:eastAsia="宋体" w:cs="宋体"/>
          <w:i w:val="0"/>
          <w:iCs w:val="0"/>
        </w:rPr>
        <w:t>17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9331D54">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_Toc1486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4.投标文件的提交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_Toc1486 \h </w:instrText>
      </w:r>
      <w:r>
        <w:rPr>
          <w:rFonts w:hint="eastAsia" w:ascii="宋体" w:hAnsi="宋体" w:eastAsia="宋体" w:cs="宋体"/>
          <w:i w:val="0"/>
          <w:iCs w:val="0"/>
        </w:rPr>
        <w:fldChar w:fldCharType="separate"/>
      </w:r>
      <w:r>
        <w:rPr>
          <w:rFonts w:hint="eastAsia" w:ascii="宋体" w:hAnsi="宋体" w:eastAsia="宋体" w:cs="宋体"/>
          <w:i w:val="0"/>
          <w:iCs w:val="0"/>
        </w:rPr>
        <w:t>18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D09DEF5">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_Toc17694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4.1投标文件的密封和标记</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_Toc17694 \h </w:instrText>
      </w:r>
      <w:r>
        <w:rPr>
          <w:rFonts w:hint="eastAsia" w:ascii="宋体" w:hAnsi="宋体" w:eastAsia="宋体" w:cs="宋体"/>
          <w:i w:val="0"/>
          <w:iCs w:val="0"/>
        </w:rPr>
        <w:fldChar w:fldCharType="separate"/>
      </w:r>
      <w:r>
        <w:rPr>
          <w:rFonts w:hint="eastAsia" w:ascii="宋体" w:hAnsi="宋体" w:eastAsia="宋体" w:cs="宋体"/>
          <w:i w:val="0"/>
          <w:iCs w:val="0"/>
        </w:rPr>
        <w:t>18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EAF3D50">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_Toc27600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4.2 投标文件的提交</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_Toc27600 \h </w:instrText>
      </w:r>
      <w:r>
        <w:rPr>
          <w:rFonts w:hint="eastAsia" w:ascii="宋体" w:hAnsi="宋体" w:eastAsia="宋体" w:cs="宋体"/>
          <w:i w:val="0"/>
          <w:iCs w:val="0"/>
        </w:rPr>
        <w:fldChar w:fldCharType="separate"/>
      </w:r>
      <w:r>
        <w:rPr>
          <w:rFonts w:hint="eastAsia" w:ascii="宋体" w:hAnsi="宋体" w:eastAsia="宋体" w:cs="宋体"/>
          <w:i w:val="0"/>
          <w:iCs w:val="0"/>
        </w:rPr>
        <w:t>18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2EEB656">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_Toc13575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4.3投标文件提交的截止时间</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_Toc13575 \h </w:instrText>
      </w:r>
      <w:r>
        <w:rPr>
          <w:rFonts w:hint="eastAsia" w:ascii="宋体" w:hAnsi="宋体" w:eastAsia="宋体" w:cs="宋体"/>
          <w:i w:val="0"/>
          <w:iCs w:val="0"/>
        </w:rPr>
        <w:fldChar w:fldCharType="separate"/>
      </w:r>
      <w:r>
        <w:rPr>
          <w:rFonts w:hint="eastAsia" w:ascii="宋体" w:hAnsi="宋体" w:eastAsia="宋体" w:cs="宋体"/>
          <w:i w:val="0"/>
          <w:iCs w:val="0"/>
        </w:rPr>
        <w:t>18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8C3B6D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_Toc8171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4.4 迟交的投标文件</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_Toc8171 \h </w:instrText>
      </w:r>
      <w:r>
        <w:rPr>
          <w:rFonts w:hint="eastAsia" w:ascii="宋体" w:hAnsi="宋体" w:eastAsia="宋体" w:cs="宋体"/>
          <w:i w:val="0"/>
          <w:iCs w:val="0"/>
        </w:rPr>
        <w:fldChar w:fldCharType="separate"/>
      </w:r>
      <w:r>
        <w:rPr>
          <w:rFonts w:hint="eastAsia" w:ascii="宋体" w:hAnsi="宋体" w:eastAsia="宋体" w:cs="宋体"/>
          <w:i w:val="0"/>
          <w:iCs w:val="0"/>
        </w:rPr>
        <w:t>18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0822AC8">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_Toc20564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4.5 投标文件的修改和撤回</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_Toc20564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BD82E47">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_Toc24012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5.  开标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_Toc24012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8E5A954">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_Toc17271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5.1 开标时间及地点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_Toc17271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61525D1C">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_Toc27059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5.2开标程序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_Toc27059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B05BA6A">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_Toc11517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6. 评标</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_Toc11517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BC2C5EA">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_Toc19987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6.1 评标委员会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_Toc19987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743351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_Toc17188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6.2 评标原则</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_Toc17188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E1A5295">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_Toc20330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6.3 评标方法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_Toc20330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00A8926">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_Toc19164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6.4 投标文件的有效性</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_Toc19164 \h </w:instrText>
      </w:r>
      <w:r>
        <w:rPr>
          <w:rFonts w:hint="eastAsia" w:ascii="宋体" w:hAnsi="宋体" w:eastAsia="宋体" w:cs="宋体"/>
          <w:i w:val="0"/>
          <w:iCs w:val="0"/>
        </w:rPr>
        <w:fldChar w:fldCharType="separate"/>
      </w:r>
      <w:r>
        <w:rPr>
          <w:rFonts w:hint="eastAsia" w:ascii="宋体" w:hAnsi="宋体" w:eastAsia="宋体" w:cs="宋体"/>
          <w:i w:val="0"/>
          <w:iCs w:val="0"/>
        </w:rPr>
        <w:t>19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7DB76BC">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_Toc4007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6.5 投标文件的澄清</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_Toc4007 \h </w:instrText>
      </w:r>
      <w:r>
        <w:rPr>
          <w:rFonts w:hint="eastAsia" w:ascii="宋体" w:hAnsi="宋体" w:eastAsia="宋体" w:cs="宋体"/>
          <w:i w:val="0"/>
          <w:iCs w:val="0"/>
        </w:rPr>
        <w:fldChar w:fldCharType="separate"/>
      </w:r>
      <w:r>
        <w:rPr>
          <w:rFonts w:hint="eastAsia" w:ascii="宋体" w:hAnsi="宋体" w:eastAsia="宋体" w:cs="宋体"/>
          <w:i w:val="0"/>
          <w:iCs w:val="0"/>
        </w:rPr>
        <w:t>20</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97597CA">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_Toc5141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6.6 投标文件的初步评审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_Toc5141 \h </w:instrText>
      </w:r>
      <w:r>
        <w:rPr>
          <w:rFonts w:hint="eastAsia" w:ascii="宋体" w:hAnsi="宋体" w:eastAsia="宋体" w:cs="宋体"/>
          <w:i w:val="0"/>
          <w:iCs w:val="0"/>
        </w:rPr>
        <w:fldChar w:fldCharType="separate"/>
      </w:r>
      <w:r>
        <w:rPr>
          <w:rFonts w:hint="eastAsia" w:ascii="宋体" w:hAnsi="宋体" w:eastAsia="宋体" w:cs="宋体"/>
          <w:i w:val="0"/>
          <w:iCs w:val="0"/>
        </w:rPr>
        <w:t>20</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5A93A9D">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_Toc26060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6.7 投标文件的详细评审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_Toc26060 \h </w:instrText>
      </w:r>
      <w:r>
        <w:rPr>
          <w:rFonts w:hint="eastAsia" w:ascii="宋体" w:hAnsi="宋体" w:eastAsia="宋体" w:cs="宋体"/>
          <w:i w:val="0"/>
          <w:iCs w:val="0"/>
        </w:rPr>
        <w:fldChar w:fldCharType="separate"/>
      </w:r>
      <w:r>
        <w:rPr>
          <w:rFonts w:hint="eastAsia" w:ascii="宋体" w:hAnsi="宋体" w:eastAsia="宋体" w:cs="宋体"/>
          <w:i w:val="0"/>
          <w:iCs w:val="0"/>
        </w:rPr>
        <w:t>20</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1D971C6">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_Toc3408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6.8 中标人的确定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_Toc3408 \h </w:instrText>
      </w:r>
      <w:r>
        <w:rPr>
          <w:rFonts w:hint="eastAsia" w:ascii="宋体" w:hAnsi="宋体" w:eastAsia="宋体" w:cs="宋体"/>
          <w:i w:val="0"/>
          <w:iCs w:val="0"/>
        </w:rPr>
        <w:fldChar w:fldCharType="separate"/>
      </w:r>
      <w:r>
        <w:rPr>
          <w:rFonts w:hint="eastAsia" w:ascii="宋体" w:hAnsi="宋体" w:eastAsia="宋体" w:cs="宋体"/>
          <w:i w:val="0"/>
          <w:iCs w:val="0"/>
        </w:rPr>
        <w:t>20</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28DEF0D">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_Toc21436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7. 合同的授予</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_Toc21436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782DD92">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_Toc20671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7.1 授予合同</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_Toc20671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C925B4A">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_Toc4943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7.2 中标通知书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_Toc4943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079B5F2">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_Toc24454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7.3合同签订</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_Toc24454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EDF1908">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_Toc15645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8. 纪律和监督</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_Toc15645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440ED24">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_Toc9172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8.1 对招标人的纪律要求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_Toc9172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92AD5FB">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_Toc24233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8.2 对投标人的纪律要求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_Toc24233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52B5DA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_Toc22765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8.3 对评标委员会成员的纪律要求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_Toc22765 \h </w:instrText>
      </w:r>
      <w:r>
        <w:rPr>
          <w:rFonts w:hint="eastAsia" w:ascii="宋体" w:hAnsi="宋体" w:eastAsia="宋体" w:cs="宋体"/>
          <w:i w:val="0"/>
          <w:iCs w:val="0"/>
        </w:rPr>
        <w:fldChar w:fldCharType="separate"/>
      </w:r>
      <w:r>
        <w:rPr>
          <w:rFonts w:hint="eastAsia" w:ascii="宋体" w:hAnsi="宋体" w:eastAsia="宋体" w:cs="宋体"/>
          <w:i w:val="0"/>
          <w:iCs w:val="0"/>
        </w:rPr>
        <w:t>21</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EBBE7B8">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_Toc17100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8.4 对与评标活动有关的工作人员的纪律要求</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_Toc17100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F52D46E">
      <w:pPr>
        <w:pStyle w:val="2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_Toc12381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4"/>
        </w:rPr>
        <w:t>8.5 投诉</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_Toc12381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53A6DB8">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_Toc1682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32"/>
        </w:rPr>
        <w:t>第三章 评标办法（综合评估法）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_Toc1682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D9671DA">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_Toc1514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1.评标方法</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_Toc1514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EA59D9F">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_Toc9704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2.投标文件的初审和响应性的规定</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_Toc9704 \h </w:instrText>
      </w:r>
      <w:r>
        <w:rPr>
          <w:rFonts w:hint="eastAsia" w:ascii="宋体" w:hAnsi="宋体" w:eastAsia="宋体" w:cs="宋体"/>
          <w:i w:val="0"/>
          <w:iCs w:val="0"/>
        </w:rPr>
        <w:fldChar w:fldCharType="separate"/>
      </w:r>
      <w:r>
        <w:rPr>
          <w:rFonts w:hint="eastAsia" w:ascii="宋体" w:hAnsi="宋体" w:eastAsia="宋体" w:cs="宋体"/>
          <w:i w:val="0"/>
          <w:iCs w:val="0"/>
        </w:rPr>
        <w:t>22</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BD531D2">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_Toc16392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3.初步评审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_Toc16392 \h </w:instrText>
      </w:r>
      <w:r>
        <w:rPr>
          <w:rFonts w:hint="eastAsia" w:ascii="宋体" w:hAnsi="宋体" w:eastAsia="宋体" w:cs="宋体"/>
          <w:i w:val="0"/>
          <w:iCs w:val="0"/>
        </w:rPr>
        <w:fldChar w:fldCharType="separate"/>
      </w:r>
      <w:r>
        <w:rPr>
          <w:rFonts w:hint="eastAsia" w:ascii="宋体" w:hAnsi="宋体" w:eastAsia="宋体" w:cs="宋体"/>
          <w:i w:val="0"/>
          <w:iCs w:val="0"/>
        </w:rPr>
        <w:t>24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2D03E0EF">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_Toc18123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  详细评审</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_Toc18123 \h </w:instrText>
      </w:r>
      <w:r>
        <w:rPr>
          <w:rFonts w:hint="eastAsia" w:ascii="宋体" w:hAnsi="宋体" w:eastAsia="宋体" w:cs="宋体"/>
          <w:i w:val="0"/>
          <w:iCs w:val="0"/>
        </w:rPr>
        <w:fldChar w:fldCharType="separate"/>
      </w:r>
      <w:r>
        <w:rPr>
          <w:rFonts w:hint="eastAsia" w:ascii="宋体" w:hAnsi="宋体" w:eastAsia="宋体" w:cs="宋体"/>
          <w:i w:val="0"/>
          <w:iCs w:val="0"/>
        </w:rPr>
        <w:t>24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730EC70">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_Toc10446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4.1 商务评分标准（10分）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_Toc10446 \h </w:instrText>
      </w:r>
      <w:r>
        <w:rPr>
          <w:rFonts w:hint="eastAsia" w:ascii="宋体" w:hAnsi="宋体" w:eastAsia="宋体" w:cs="宋体"/>
          <w:i w:val="0"/>
          <w:iCs w:val="0"/>
        </w:rPr>
        <w:fldChar w:fldCharType="separate"/>
      </w:r>
      <w:r>
        <w:rPr>
          <w:rFonts w:hint="eastAsia" w:ascii="宋体" w:hAnsi="宋体" w:eastAsia="宋体" w:cs="宋体"/>
          <w:i w:val="0"/>
          <w:iCs w:val="0"/>
        </w:rPr>
        <w:t>25</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DEB4693">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_Toc32468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4.2 技术评分标准（30分）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_Toc32468 \h </w:instrText>
      </w:r>
      <w:r>
        <w:rPr>
          <w:rFonts w:hint="eastAsia" w:ascii="宋体" w:hAnsi="宋体" w:eastAsia="宋体" w:cs="宋体"/>
          <w:i w:val="0"/>
          <w:iCs w:val="0"/>
        </w:rPr>
        <w:fldChar w:fldCharType="separate"/>
      </w:r>
      <w:r>
        <w:rPr>
          <w:rFonts w:hint="eastAsia" w:ascii="宋体" w:hAnsi="宋体" w:eastAsia="宋体" w:cs="宋体"/>
          <w:i w:val="0"/>
          <w:iCs w:val="0"/>
        </w:rPr>
        <w:t>26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0D1F2EA4">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_Toc11203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4.3 投标报价评分标准（满分60分）</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_Toc11203 \h </w:instrText>
      </w:r>
      <w:r>
        <w:rPr>
          <w:rFonts w:hint="eastAsia" w:ascii="宋体" w:hAnsi="宋体" w:eastAsia="宋体" w:cs="宋体"/>
          <w:i w:val="0"/>
          <w:iCs w:val="0"/>
        </w:rPr>
        <w:fldChar w:fldCharType="separate"/>
      </w:r>
      <w:r>
        <w:rPr>
          <w:rFonts w:hint="eastAsia" w:ascii="宋体" w:hAnsi="宋体" w:eastAsia="宋体" w:cs="宋体"/>
          <w:i w:val="0"/>
          <w:iCs w:val="0"/>
        </w:rPr>
        <w:t>26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3964349B">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_Toc28255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4.4 评标结果</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_Toc28255 \h </w:instrText>
      </w:r>
      <w:r>
        <w:rPr>
          <w:rFonts w:hint="eastAsia" w:ascii="宋体" w:hAnsi="宋体" w:eastAsia="宋体" w:cs="宋体"/>
          <w:i w:val="0"/>
          <w:iCs w:val="0"/>
        </w:rPr>
        <w:fldChar w:fldCharType="separate"/>
      </w:r>
      <w:r>
        <w:rPr>
          <w:rFonts w:hint="eastAsia" w:ascii="宋体" w:hAnsi="宋体" w:eastAsia="宋体" w:cs="宋体"/>
          <w:i w:val="0"/>
          <w:iCs w:val="0"/>
        </w:rPr>
        <w:t>26</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C0E6E47">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_Toc1797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32"/>
        </w:rPr>
        <w:t>第四章 合同主要条款及合同文本格式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_Toc1797 \h </w:instrText>
      </w:r>
      <w:r>
        <w:rPr>
          <w:rFonts w:hint="eastAsia" w:ascii="宋体" w:hAnsi="宋体" w:eastAsia="宋体" w:cs="宋体"/>
          <w:i w:val="0"/>
          <w:iCs w:val="0"/>
        </w:rPr>
        <w:fldChar w:fldCharType="separate"/>
      </w:r>
      <w:r>
        <w:rPr>
          <w:rFonts w:hint="eastAsia" w:ascii="宋体" w:hAnsi="宋体" w:eastAsia="宋体" w:cs="宋体"/>
          <w:i w:val="0"/>
          <w:iCs w:val="0"/>
        </w:rPr>
        <w:t>27</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71E7720">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_Toc9622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详见附件4-1： 《</w:t>
      </w:r>
      <w:r>
        <w:rPr>
          <w:rFonts w:hint="eastAsia" w:ascii="宋体" w:hAnsi="宋体" w:eastAsia="宋体" w:cs="宋体"/>
          <w:i w:val="0"/>
          <w:iCs w:val="0"/>
          <w:szCs w:val="24"/>
          <w:lang w:eastAsia="zh-CN"/>
        </w:rPr>
        <w:t>沼渣脱水系统高压隔膜压滤机采购安装及技术服务</w:t>
      </w:r>
      <w:r>
        <w:rPr>
          <w:rFonts w:hint="eastAsia" w:ascii="宋体" w:hAnsi="宋体" w:eastAsia="宋体" w:cs="宋体"/>
          <w:i w:val="0"/>
          <w:iCs w:val="0"/>
          <w:szCs w:val="24"/>
          <w:lang w:val="en-US" w:eastAsia="zh-CN"/>
        </w:rPr>
        <w:t>合同</w:t>
      </w:r>
      <w:r>
        <w:rPr>
          <w:rFonts w:hint="eastAsia" w:ascii="宋体" w:hAnsi="宋体" w:eastAsia="宋体" w:cs="宋体"/>
          <w:i w:val="0"/>
          <w:iCs w:val="0"/>
          <w:szCs w:val="24"/>
        </w:rPr>
        <w:t>》</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_Toc9622 \h </w:instrText>
      </w:r>
      <w:r>
        <w:rPr>
          <w:rFonts w:hint="eastAsia" w:ascii="宋体" w:hAnsi="宋体" w:eastAsia="宋体" w:cs="宋体"/>
          <w:i w:val="0"/>
          <w:iCs w:val="0"/>
        </w:rPr>
        <w:fldChar w:fldCharType="separate"/>
      </w:r>
      <w:r>
        <w:rPr>
          <w:rFonts w:hint="eastAsia" w:ascii="宋体" w:hAnsi="宋体" w:eastAsia="宋体" w:cs="宋体"/>
          <w:i w:val="0"/>
          <w:iCs w:val="0"/>
        </w:rPr>
        <w:t>28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529647D">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_Toc12937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32"/>
        </w:rPr>
        <w:t>第五章  投标文件格式</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_Toc12937 \h </w:instrText>
      </w:r>
      <w:r>
        <w:rPr>
          <w:rFonts w:hint="eastAsia" w:ascii="宋体" w:hAnsi="宋体" w:eastAsia="宋体" w:cs="宋体"/>
          <w:i w:val="0"/>
          <w:iCs w:val="0"/>
        </w:rPr>
        <w:fldChar w:fldCharType="separate"/>
      </w:r>
      <w:r>
        <w:rPr>
          <w:rFonts w:hint="eastAsia" w:ascii="宋体" w:hAnsi="宋体" w:eastAsia="宋体" w:cs="宋体"/>
          <w:i w:val="0"/>
          <w:iCs w:val="0"/>
        </w:rPr>
        <w:t>29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4D1B5F72">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_Toc11049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8"/>
          <w:lang w:val="zh-CN"/>
        </w:rPr>
        <w:t>1.</w:t>
      </w:r>
      <w:r>
        <w:rPr>
          <w:rFonts w:hint="eastAsia" w:ascii="宋体" w:hAnsi="宋体" w:eastAsia="宋体" w:cs="宋体"/>
          <w:i w:val="0"/>
          <w:iCs w:val="0"/>
          <w:szCs w:val="28"/>
        </w:rPr>
        <w:t>投标函的格式和内容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_Toc11049 \h </w:instrText>
      </w:r>
      <w:r>
        <w:rPr>
          <w:rFonts w:hint="eastAsia" w:ascii="宋体" w:hAnsi="宋体" w:eastAsia="宋体" w:cs="宋体"/>
          <w:i w:val="0"/>
          <w:iCs w:val="0"/>
        </w:rPr>
        <w:fldChar w:fldCharType="separate"/>
      </w:r>
      <w:r>
        <w:rPr>
          <w:rFonts w:hint="eastAsia" w:ascii="宋体" w:hAnsi="宋体" w:eastAsia="宋体" w:cs="宋体"/>
          <w:i w:val="0"/>
          <w:iCs w:val="0"/>
        </w:rPr>
        <w:t>29</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BCEAA4B">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_Toc5775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8"/>
          <w:lang w:val="zh-CN"/>
        </w:rPr>
        <w:t>2.投标商资质文件的格式和内容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_Toc5775 \h </w:instrText>
      </w:r>
      <w:r>
        <w:rPr>
          <w:rFonts w:hint="eastAsia" w:ascii="宋体" w:hAnsi="宋体" w:eastAsia="宋体" w:cs="宋体"/>
          <w:i w:val="0"/>
          <w:iCs w:val="0"/>
        </w:rPr>
        <w:fldChar w:fldCharType="separate"/>
      </w:r>
      <w:r>
        <w:rPr>
          <w:rFonts w:hint="eastAsia" w:ascii="宋体" w:hAnsi="宋体" w:eastAsia="宋体" w:cs="宋体"/>
          <w:i w:val="0"/>
          <w:iCs w:val="0"/>
        </w:rPr>
        <w:t>38</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8CD7972">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_Toc31101 </w:instrText>
      </w:r>
      <w:r>
        <w:rPr>
          <w:rFonts w:hint="eastAsia" w:ascii="宋体" w:hAnsi="宋体" w:eastAsia="宋体" w:cs="宋体"/>
          <w:bCs w:val="0"/>
          <w:i w:val="0"/>
          <w:iCs w:val="0"/>
          <w:szCs w:val="21"/>
        </w:rPr>
        <w:fldChar w:fldCharType="separate"/>
      </w:r>
      <w:r>
        <w:rPr>
          <w:rFonts w:hint="eastAsia" w:ascii="宋体" w:hAnsi="宋体" w:eastAsia="宋体" w:cs="宋体"/>
          <w:bCs/>
          <w:i w:val="0"/>
          <w:iCs w:val="0"/>
          <w:szCs w:val="28"/>
          <w:lang w:val="zh-CN"/>
        </w:rPr>
        <w:t>3.技术投标书文件的格式和内容</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_Toc31101 \h </w:instrText>
      </w:r>
      <w:r>
        <w:rPr>
          <w:rFonts w:hint="eastAsia" w:ascii="宋体" w:hAnsi="宋体" w:eastAsia="宋体" w:cs="宋体"/>
          <w:i w:val="0"/>
          <w:iCs w:val="0"/>
        </w:rPr>
        <w:fldChar w:fldCharType="separate"/>
      </w:r>
      <w:r>
        <w:rPr>
          <w:rFonts w:hint="eastAsia" w:ascii="宋体" w:hAnsi="宋体" w:eastAsia="宋体" w:cs="宋体"/>
          <w:i w:val="0"/>
          <w:iCs w:val="0"/>
        </w:rPr>
        <w:t>44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5FE507F">
      <w:pPr>
        <w:pStyle w:val="34"/>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_Toc12924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32"/>
        </w:rPr>
        <w:t>第六章   技术规范书</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_Toc12924 \h </w:instrText>
      </w:r>
      <w:r>
        <w:rPr>
          <w:rFonts w:hint="eastAsia" w:ascii="宋体" w:hAnsi="宋体" w:eastAsia="宋体" w:cs="宋体"/>
          <w:i w:val="0"/>
          <w:iCs w:val="0"/>
        </w:rPr>
        <w:fldChar w:fldCharType="separate"/>
      </w:r>
      <w:r>
        <w:rPr>
          <w:rFonts w:hint="eastAsia" w:ascii="宋体" w:hAnsi="宋体" w:eastAsia="宋体" w:cs="宋体"/>
          <w:i w:val="0"/>
          <w:iCs w:val="0"/>
        </w:rPr>
        <w:t>54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70894D2A">
      <w:pPr>
        <w:pStyle w:val="40"/>
        <w:tabs>
          <w:tab w:val="right" w:leader="dot" w:pos="9185"/>
        </w:tabs>
        <w:rPr>
          <w:rFonts w:hint="eastAsia" w:ascii="宋体" w:hAnsi="宋体" w:eastAsia="宋体" w:cs="宋体"/>
          <w:i w:val="0"/>
          <w:iCs w:val="0"/>
        </w:rPr>
      </w:pPr>
      <w:r>
        <w:rPr>
          <w:rFonts w:hint="eastAsia" w:ascii="宋体" w:hAnsi="宋体" w:eastAsia="宋体" w:cs="宋体"/>
          <w:bCs w:val="0"/>
          <w:i w:val="0"/>
          <w:iCs w:val="0"/>
          <w:color w:val="000000" w:themeColor="text1"/>
          <w:szCs w:val="21"/>
          <w14:textFill>
            <w14:solidFill>
              <w14:schemeClr w14:val="tx1"/>
            </w14:solidFill>
          </w14:textFill>
        </w:rPr>
        <w:fldChar w:fldCharType="begin"/>
      </w:r>
      <w:r>
        <w:rPr>
          <w:rFonts w:hint="eastAsia" w:ascii="宋体" w:hAnsi="宋体" w:eastAsia="宋体" w:cs="宋体"/>
          <w:bCs w:val="0"/>
          <w:i w:val="0"/>
          <w:iCs w:val="0"/>
          <w:szCs w:val="21"/>
        </w:rPr>
        <w:instrText xml:space="preserve"> HYPERLINK \l _Toc11926 </w:instrText>
      </w:r>
      <w:r>
        <w:rPr>
          <w:rFonts w:hint="eastAsia" w:ascii="宋体" w:hAnsi="宋体" w:eastAsia="宋体" w:cs="宋体"/>
          <w:bCs w:val="0"/>
          <w:i w:val="0"/>
          <w:iCs w:val="0"/>
          <w:szCs w:val="21"/>
        </w:rPr>
        <w:fldChar w:fldCharType="separate"/>
      </w:r>
      <w:r>
        <w:rPr>
          <w:rFonts w:hint="eastAsia" w:ascii="宋体" w:hAnsi="宋体" w:eastAsia="宋体" w:cs="宋体"/>
          <w:i w:val="0"/>
          <w:iCs w:val="0"/>
          <w:szCs w:val="24"/>
        </w:rPr>
        <w:t>详见附件6-1：《</w:t>
      </w:r>
      <w:r>
        <w:rPr>
          <w:rFonts w:hint="eastAsia" w:ascii="宋体" w:hAnsi="宋体" w:eastAsia="宋体" w:cs="宋体"/>
          <w:i w:val="0"/>
          <w:iCs w:val="0"/>
          <w:szCs w:val="24"/>
          <w:lang w:eastAsia="zh-CN"/>
        </w:rPr>
        <w:t>沼渣脱水系统高压隔膜压滤机采购技术需求书</w:t>
      </w:r>
      <w:r>
        <w:rPr>
          <w:rFonts w:hint="eastAsia" w:ascii="宋体" w:hAnsi="宋体" w:eastAsia="宋体" w:cs="宋体"/>
          <w:i w:val="0"/>
          <w:iCs w:val="0"/>
          <w:szCs w:val="24"/>
        </w:rPr>
        <w:t>》</w:t>
      </w:r>
      <w:r>
        <w:rPr>
          <w:rFonts w:hint="eastAsia" w:ascii="宋体" w:hAnsi="宋体" w:eastAsia="宋体" w:cs="宋体"/>
          <w:i w:val="0"/>
          <w:iCs w:val="0"/>
        </w:rPr>
        <w:tab/>
      </w:r>
      <w:r>
        <w:rPr>
          <w:rFonts w:hint="eastAsia" w:ascii="宋体" w:hAnsi="宋体" w:eastAsia="宋体" w:cs="宋体"/>
          <w:i w:val="0"/>
          <w:iCs w:val="0"/>
        </w:rPr>
        <w:fldChar w:fldCharType="begin"/>
      </w:r>
      <w:r>
        <w:rPr>
          <w:rFonts w:hint="eastAsia" w:ascii="宋体" w:hAnsi="宋体" w:eastAsia="宋体" w:cs="宋体"/>
          <w:i w:val="0"/>
          <w:iCs w:val="0"/>
        </w:rPr>
        <w:instrText xml:space="preserve"> PAGEREF _Toc11926 \h </w:instrText>
      </w:r>
      <w:r>
        <w:rPr>
          <w:rFonts w:hint="eastAsia" w:ascii="宋体" w:hAnsi="宋体" w:eastAsia="宋体" w:cs="宋体"/>
          <w:i w:val="0"/>
          <w:iCs w:val="0"/>
        </w:rPr>
        <w:fldChar w:fldCharType="separate"/>
      </w:r>
      <w:r>
        <w:rPr>
          <w:rFonts w:hint="eastAsia" w:ascii="宋体" w:hAnsi="宋体" w:eastAsia="宋体" w:cs="宋体"/>
          <w:i w:val="0"/>
          <w:iCs w:val="0"/>
        </w:rPr>
        <w:t>54</w:t>
      </w:r>
      <w:r>
        <w:rPr>
          <w:rFonts w:hint="eastAsia" w:ascii="宋体" w:hAnsi="宋体" w:eastAsia="宋体" w:cs="宋体"/>
          <w:i w:val="0"/>
          <w:iCs w:val="0"/>
        </w:rPr>
        <w:fldChar w:fldCharType="end"/>
      </w: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104F6A15">
      <w:pPr>
        <w:spacing w:line="360" w:lineRule="auto"/>
        <w:rPr>
          <w:rFonts w:hint="eastAsia" w:ascii="宋体" w:hAnsi="宋体" w:eastAsia="宋体" w:cs="宋体"/>
          <w:b w:val="0"/>
          <w:bCs w:val="0"/>
          <w:i w:val="0"/>
          <w:iCs w:val="0"/>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pgBorders>
            <w:top w:val="none" w:sz="0" w:space="0"/>
            <w:left w:val="none" w:sz="0" w:space="0"/>
            <w:bottom w:val="none" w:sz="0" w:space="0"/>
            <w:right w:val="none" w:sz="0" w:space="0"/>
          </w:pgBorders>
          <w:pgNumType w:fmt="decimal" w:start="2"/>
          <w:cols w:space="720" w:num="1"/>
          <w:docGrid w:linePitch="286" w:charSpace="0"/>
        </w:sectPr>
      </w:pPr>
      <w:r>
        <w:rPr>
          <w:rFonts w:hint="eastAsia" w:ascii="宋体" w:hAnsi="宋体" w:eastAsia="宋体" w:cs="宋体"/>
          <w:bCs w:val="0"/>
          <w:i w:val="0"/>
          <w:iCs w:val="0"/>
          <w:color w:val="000000" w:themeColor="text1"/>
          <w:szCs w:val="21"/>
          <w14:textFill>
            <w14:solidFill>
              <w14:schemeClr w14:val="tx1"/>
            </w14:solidFill>
          </w14:textFill>
        </w:rPr>
        <w:fldChar w:fldCharType="end"/>
      </w:r>
    </w:p>
    <w:p w14:paraId="5A034D37">
      <w:pPr>
        <w:pStyle w:val="4"/>
        <w:numPr>
          <w:ilvl w:val="0"/>
          <w:numId w:val="1"/>
        </w:numPr>
        <w:spacing w:before="120" w:beforeLines="50" w:after="120" w:afterLines="50"/>
        <w:ind w:left="1066" w:hanging="1066"/>
        <w:rPr>
          <w:rFonts w:hint="eastAsia" w:ascii="宋体" w:hAnsi="宋体" w:eastAsia="宋体" w:cs="宋体"/>
          <w:color w:val="000000" w:themeColor="text1"/>
          <w:sz w:val="32"/>
          <w:szCs w:val="32"/>
          <w14:textFill>
            <w14:solidFill>
              <w14:schemeClr w14:val="tx1"/>
            </w14:solidFill>
          </w14:textFill>
        </w:rPr>
      </w:pPr>
      <w:bookmarkStart w:id="0" w:name="_Toc176085592"/>
      <w:bookmarkStart w:id="1" w:name="_Toc136173541"/>
      <w:bookmarkStart w:id="2" w:name="_Toc9688"/>
      <w:r>
        <w:rPr>
          <w:rFonts w:hint="eastAsia" w:ascii="宋体" w:hAnsi="宋体" w:eastAsia="宋体" w:cs="宋体"/>
          <w:color w:val="000000" w:themeColor="text1"/>
          <w:sz w:val="32"/>
          <w:szCs w:val="32"/>
          <w14:textFill>
            <w14:solidFill>
              <w14:schemeClr w14:val="tx1"/>
            </w14:solidFill>
          </w14:textFill>
        </w:rPr>
        <w:t>投标邀请</w:t>
      </w:r>
      <w:bookmarkEnd w:id="0"/>
      <w:r>
        <w:rPr>
          <w:rFonts w:hint="eastAsia" w:ascii="宋体" w:hAnsi="宋体" w:eastAsia="宋体" w:cs="宋体"/>
          <w:color w:val="000000" w:themeColor="text1"/>
          <w:sz w:val="32"/>
          <w:szCs w:val="32"/>
          <w14:textFill>
            <w14:solidFill>
              <w14:schemeClr w14:val="tx1"/>
            </w14:solidFill>
          </w14:textFill>
        </w:rPr>
        <w:t>函</w:t>
      </w:r>
      <w:bookmarkEnd w:id="1"/>
      <w:bookmarkEnd w:id="2"/>
    </w:p>
    <w:p w14:paraId="1CAADD59">
      <w:pPr>
        <w:rPr>
          <w:rFonts w:hint="eastAsia" w:ascii="宋体" w:hAnsi="宋体" w:eastAsia="宋体" w:cs="宋体"/>
          <w:color w:val="000000" w:themeColor="text1"/>
          <w14:textFill>
            <w14:solidFill>
              <w14:schemeClr w14:val="tx1"/>
            </w14:solidFill>
          </w14:textFill>
        </w:rPr>
      </w:pPr>
    </w:p>
    <w:p w14:paraId="5557C8D1">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3" w:name="_Toc136173542"/>
      <w:bookmarkStart w:id="4" w:name="_Toc1985"/>
      <w:r>
        <w:rPr>
          <w:rFonts w:hint="eastAsia" w:ascii="宋体" w:hAnsi="宋体" w:eastAsia="宋体" w:cs="宋体"/>
          <w:b/>
          <w:color w:val="000000" w:themeColor="text1"/>
          <w:szCs w:val="24"/>
          <w14:textFill>
            <w14:solidFill>
              <w14:schemeClr w14:val="tx1"/>
            </w14:solidFill>
          </w14:textFill>
        </w:rPr>
        <w:t>1.招标条件</w:t>
      </w:r>
      <w:bookmarkEnd w:id="3"/>
      <w:bookmarkEnd w:id="4"/>
    </w:p>
    <w:p w14:paraId="79DED10E">
      <w:p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本招标项目</w:t>
      </w:r>
      <w:r>
        <w:rPr>
          <w:rFonts w:hint="eastAsia" w:ascii="宋体" w:hAnsi="宋体" w:cs="宋体"/>
          <w:szCs w:val="24"/>
        </w:rPr>
        <w:t>房山区生物质资源再生中心项目（以下简称：房山项目）</w:t>
      </w:r>
      <w:r>
        <w:rPr>
          <w:rFonts w:hint="eastAsia" w:ascii="宋体" w:hAnsi="宋体" w:eastAsia="宋体" w:cs="宋体"/>
          <w:color w:val="000000" w:themeColor="text1"/>
          <w:sz w:val="24"/>
          <w:szCs w:val="24"/>
          <w14:textFill>
            <w14:solidFill>
              <w14:schemeClr w14:val="tx1"/>
            </w14:solidFill>
          </w14:textFill>
        </w:rPr>
        <w:t>已由项目投资人深圳市朗坤环境集团股份有限</w:t>
      </w:r>
      <w:r>
        <w:rPr>
          <w:rFonts w:hint="eastAsia" w:ascii="宋体" w:hAnsi="宋体" w:eastAsia="宋体" w:cs="宋体"/>
          <w:color w:val="000000" w:themeColor="text1"/>
          <w:sz w:val="24"/>
          <w:szCs w:val="24"/>
          <w:lang w:val="en-US" w:eastAsia="zh-CN"/>
          <w14:textFill>
            <w14:solidFill>
              <w14:schemeClr w14:val="tx1"/>
            </w14:solidFill>
          </w14:textFill>
        </w:rPr>
        <w:t>公</w:t>
      </w:r>
      <w:r>
        <w:rPr>
          <w:rFonts w:hint="eastAsia" w:ascii="宋体" w:hAnsi="宋体" w:eastAsia="宋体" w:cs="宋体"/>
          <w:color w:val="000000" w:themeColor="text1"/>
          <w:sz w:val="24"/>
          <w:szCs w:val="24"/>
          <w14:textFill>
            <w14:solidFill>
              <w14:schemeClr w14:val="tx1"/>
            </w14:solidFill>
          </w14:textFill>
        </w:rPr>
        <w:t>司</w:t>
      </w:r>
      <w:r>
        <w:rPr>
          <w:rFonts w:hint="eastAsia" w:ascii="宋体" w:hAnsi="宋体" w:eastAsia="宋体" w:cs="宋体"/>
          <w:color w:val="000000" w:themeColor="text1"/>
          <w:sz w:val="24"/>
          <w:szCs w:val="24"/>
          <w:lang w:val="en-US" w:eastAsia="zh-CN"/>
          <w14:textFill>
            <w14:solidFill>
              <w14:schemeClr w14:val="tx1"/>
            </w14:solidFill>
          </w14:textFill>
        </w:rPr>
        <w:t>承包</w:t>
      </w:r>
      <w:r>
        <w:rPr>
          <w:rFonts w:hint="eastAsia" w:ascii="宋体" w:hAnsi="宋体" w:eastAsia="宋体" w:cs="宋体"/>
          <w:bCs w:val="0"/>
          <w:color w:val="000000" w:themeColor="text1"/>
          <w:spacing w:val="0"/>
          <w:szCs w:val="24"/>
          <w14:textFill>
            <w14:solidFill>
              <w14:schemeClr w14:val="tx1"/>
            </w14:solidFill>
          </w14:textFill>
        </w:rPr>
        <w:t>房山区生物质资源再生中心投资、建设、运营一体化服务</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整体</w:t>
      </w:r>
      <w:r>
        <w:rPr>
          <w:rFonts w:hint="eastAsia" w:ascii="宋体" w:hAnsi="宋体" w:eastAsia="宋体" w:cs="宋体"/>
          <w:color w:val="000000" w:themeColor="text1"/>
          <w:sz w:val="24"/>
          <w:szCs w:val="24"/>
          <w14:textFill>
            <w14:solidFill>
              <w14:schemeClr w14:val="tx1"/>
            </w14:solidFill>
          </w14:textFill>
        </w:rPr>
        <w:t>项目已具备招标条件，现对该项目进行招邀标工作。</w:t>
      </w:r>
    </w:p>
    <w:p w14:paraId="2B6244A5">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5" w:name="_Toc184635054"/>
      <w:bookmarkStart w:id="6" w:name="_Toc136173543"/>
      <w:bookmarkStart w:id="7" w:name="_Toc7226"/>
      <w:r>
        <w:rPr>
          <w:rFonts w:hint="eastAsia" w:ascii="宋体" w:hAnsi="宋体" w:eastAsia="宋体" w:cs="宋体"/>
          <w:b/>
          <w:color w:val="000000" w:themeColor="text1"/>
          <w:szCs w:val="24"/>
          <w14:textFill>
            <w14:solidFill>
              <w14:schemeClr w14:val="tx1"/>
            </w14:solidFill>
          </w14:textFill>
        </w:rPr>
        <w:t>2.项目概况与招标范围</w:t>
      </w:r>
      <w:bookmarkEnd w:id="5"/>
      <w:bookmarkEnd w:id="6"/>
      <w:bookmarkEnd w:id="7"/>
    </w:p>
    <w:p w14:paraId="192505E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2.1项目概况：</w:t>
      </w:r>
    </w:p>
    <w:p w14:paraId="4FC47B3D">
      <w:pPr>
        <w:spacing w:line="360" w:lineRule="auto"/>
        <w:jc w:val="left"/>
        <w:rPr>
          <w:rFonts w:hint="eastAsia" w:ascii="宋体" w:hAnsi="宋体" w:eastAsia="宋体" w:cs="宋体"/>
          <w:color w:val="000000" w:themeColor="text1"/>
          <w:szCs w:val="24"/>
          <w14:textFill>
            <w14:solidFill>
              <w14:schemeClr w14:val="tx1"/>
            </w14:solidFill>
          </w14:textFill>
        </w:rPr>
      </w:pPr>
      <w:bookmarkStart w:id="8" w:name="_Toc456799947"/>
      <w:bookmarkStart w:id="9" w:name="_Toc456799795"/>
      <w:bookmarkStart w:id="10" w:name="_Toc456800136"/>
      <w:bookmarkStart w:id="11" w:name="_Toc456800242"/>
      <w:bookmarkStart w:id="12" w:name="_Toc456800085"/>
      <w:bookmarkStart w:id="13" w:name="_Toc456799687"/>
      <w:bookmarkStart w:id="14" w:name="_Toc456800166"/>
      <w:r>
        <w:rPr>
          <w:rFonts w:hint="eastAsia" w:ascii="宋体" w:hAnsi="宋体" w:eastAsia="宋体" w:cs="宋体"/>
          <w:color w:val="000000" w:themeColor="text1"/>
          <w:szCs w:val="24"/>
          <w14:textFill>
            <w14:solidFill>
              <w14:schemeClr w14:val="tx1"/>
            </w14:solidFill>
          </w14:textFill>
        </w:rPr>
        <w:t>2.1.1项目名称：</w:t>
      </w:r>
    </w:p>
    <w:p w14:paraId="67AB46B5">
      <w:pPr>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房山区生物质资源再生中心项目</w:t>
      </w:r>
      <w:r>
        <w:rPr>
          <w:rFonts w:hint="eastAsia" w:ascii="宋体" w:hAnsi="宋体" w:eastAsia="宋体" w:cs="宋体"/>
          <w:color w:val="000000" w:themeColor="text1"/>
          <w:szCs w:val="24"/>
          <w:lang w:eastAsia="zh-CN"/>
          <w14:textFill>
            <w14:solidFill>
              <w14:schemeClr w14:val="tx1"/>
            </w14:solidFill>
          </w14:textFill>
        </w:rPr>
        <w:t>。</w:t>
      </w:r>
    </w:p>
    <w:p w14:paraId="220BC3E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2.1.2项目地点：</w:t>
      </w:r>
    </w:p>
    <w:p w14:paraId="4E996EF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项目位于</w:t>
      </w:r>
      <w:r>
        <w:rPr>
          <w:rFonts w:hint="eastAsia" w:ascii="宋体" w:hAnsi="宋体" w:cs="宋体"/>
          <w:szCs w:val="24"/>
        </w:rPr>
        <w:t>北京市房山区琉璃河镇东南召填埋场东侧</w:t>
      </w:r>
      <w:r>
        <w:rPr>
          <w:rFonts w:hint="eastAsia" w:ascii="宋体" w:hAnsi="宋体" w:eastAsia="宋体" w:cs="宋体"/>
          <w:color w:val="000000" w:themeColor="text1"/>
          <w:szCs w:val="24"/>
          <w14:textFill>
            <w14:solidFill>
              <w14:schemeClr w14:val="tx1"/>
            </w14:solidFill>
          </w14:textFill>
        </w:rPr>
        <w:t>。</w:t>
      </w:r>
    </w:p>
    <w:p w14:paraId="44A0959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2.1.3工程规模：</w:t>
      </w:r>
    </w:p>
    <w:p w14:paraId="2F48499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处理量：</w:t>
      </w:r>
      <w:r>
        <w:rPr>
          <w:rFonts w:hint="eastAsia" w:ascii="宋体" w:hAnsi="宋体" w:cs="宋体"/>
          <w:szCs w:val="24"/>
        </w:rPr>
        <w:t>本项目设计处理总规模为</w:t>
      </w:r>
      <w:r>
        <w:rPr>
          <w:rFonts w:ascii="宋体" w:hAnsi="宋体" w:cs="宋体"/>
          <w:szCs w:val="24"/>
        </w:rPr>
        <w:t>750</w:t>
      </w:r>
      <w:r>
        <w:rPr>
          <w:rFonts w:hint="eastAsia" w:ascii="宋体" w:hAnsi="宋体" w:cs="宋体"/>
          <w:szCs w:val="24"/>
        </w:rPr>
        <w:t>吨</w:t>
      </w:r>
      <w:r>
        <w:rPr>
          <w:rFonts w:ascii="宋体" w:hAnsi="宋体" w:cs="宋体"/>
          <w:szCs w:val="24"/>
        </w:rPr>
        <w:t>/</w:t>
      </w:r>
      <w:r>
        <w:rPr>
          <w:rFonts w:hint="eastAsia" w:ascii="宋体" w:hAnsi="宋体" w:cs="宋体"/>
          <w:szCs w:val="24"/>
        </w:rPr>
        <w:t>天，其中，餐厨</w:t>
      </w:r>
      <w:r>
        <w:rPr>
          <w:rFonts w:hint="eastAsia" w:ascii="宋体" w:hAnsi="宋体" w:cs="宋体"/>
          <w:szCs w:val="24"/>
          <w:lang w:val="en-US" w:eastAsia="zh-CN"/>
        </w:rPr>
        <w:t>废弃物</w:t>
      </w:r>
      <w:r>
        <w:rPr>
          <w:rFonts w:hint="eastAsia" w:ascii="宋体" w:hAnsi="宋体" w:cs="宋体"/>
          <w:szCs w:val="24"/>
        </w:rPr>
        <w:t>处理规模为</w:t>
      </w:r>
      <w:r>
        <w:rPr>
          <w:rFonts w:ascii="宋体" w:hAnsi="宋体" w:cs="宋体"/>
          <w:szCs w:val="24"/>
        </w:rPr>
        <w:t>200</w:t>
      </w:r>
      <w:r>
        <w:rPr>
          <w:rFonts w:hint="eastAsia" w:ascii="宋体" w:hAnsi="宋体" w:cs="宋体"/>
          <w:szCs w:val="24"/>
        </w:rPr>
        <w:t>吨</w:t>
      </w:r>
      <w:r>
        <w:rPr>
          <w:rFonts w:ascii="宋体" w:hAnsi="宋体" w:cs="宋体"/>
          <w:szCs w:val="24"/>
        </w:rPr>
        <w:t>/</w:t>
      </w:r>
      <w:r>
        <w:rPr>
          <w:rFonts w:hint="eastAsia" w:ascii="宋体" w:hAnsi="宋体" w:cs="宋体"/>
          <w:szCs w:val="24"/>
        </w:rPr>
        <w:t>天，厨余</w:t>
      </w:r>
      <w:r>
        <w:rPr>
          <w:rFonts w:hint="eastAsia" w:ascii="宋体" w:hAnsi="宋体" w:cs="宋体"/>
          <w:szCs w:val="24"/>
          <w:lang w:val="en-US" w:eastAsia="zh-CN"/>
        </w:rPr>
        <w:t>废弃物</w:t>
      </w:r>
      <w:r>
        <w:rPr>
          <w:rFonts w:hint="eastAsia" w:ascii="宋体" w:hAnsi="宋体" w:cs="宋体"/>
          <w:szCs w:val="24"/>
        </w:rPr>
        <w:t>处理规模</w:t>
      </w:r>
      <w:r>
        <w:rPr>
          <w:rFonts w:ascii="宋体" w:hAnsi="宋体" w:cs="宋体"/>
          <w:szCs w:val="24"/>
        </w:rPr>
        <w:t>300</w:t>
      </w:r>
      <w:r>
        <w:rPr>
          <w:rFonts w:hint="eastAsia" w:ascii="宋体" w:hAnsi="宋体" w:cs="宋体"/>
          <w:szCs w:val="24"/>
        </w:rPr>
        <w:t>吨</w:t>
      </w:r>
      <w:r>
        <w:rPr>
          <w:rFonts w:ascii="宋体" w:hAnsi="宋体" w:cs="宋体"/>
          <w:szCs w:val="24"/>
        </w:rPr>
        <w:t>/</w:t>
      </w:r>
      <w:r>
        <w:rPr>
          <w:rFonts w:hint="eastAsia" w:ascii="宋体" w:hAnsi="宋体" w:cs="宋体"/>
          <w:szCs w:val="24"/>
        </w:rPr>
        <w:t>天，</w:t>
      </w:r>
      <w:r>
        <w:rPr>
          <w:rFonts w:hint="eastAsia" w:ascii="宋体" w:hAnsi="宋体" w:cs="宋体"/>
          <w:szCs w:val="24"/>
          <w:lang w:val="en-US" w:eastAsia="zh-CN"/>
        </w:rPr>
        <w:t>代谢废弃物</w:t>
      </w:r>
      <w:r>
        <w:rPr>
          <w:rFonts w:hint="eastAsia" w:ascii="宋体" w:hAnsi="宋体" w:cs="宋体"/>
          <w:szCs w:val="24"/>
        </w:rPr>
        <w:t>处理规模为</w:t>
      </w:r>
      <w:r>
        <w:rPr>
          <w:rFonts w:ascii="宋体" w:hAnsi="宋体" w:cs="宋体"/>
          <w:szCs w:val="24"/>
        </w:rPr>
        <w:t xml:space="preserve"> 200 </w:t>
      </w:r>
      <w:r>
        <w:rPr>
          <w:rFonts w:hint="eastAsia" w:ascii="宋体" w:hAnsi="宋体" w:cs="宋体"/>
          <w:szCs w:val="24"/>
        </w:rPr>
        <w:t>吨</w:t>
      </w:r>
      <w:r>
        <w:rPr>
          <w:rFonts w:ascii="宋体" w:hAnsi="宋体" w:cs="宋体"/>
          <w:szCs w:val="24"/>
        </w:rPr>
        <w:t>/</w:t>
      </w:r>
      <w:r>
        <w:rPr>
          <w:rFonts w:hint="eastAsia" w:ascii="宋体" w:hAnsi="宋体" w:cs="宋体"/>
          <w:szCs w:val="24"/>
        </w:rPr>
        <w:t>天；废弃食用油脂处理规模</w:t>
      </w:r>
      <w:r>
        <w:rPr>
          <w:rFonts w:ascii="宋体" w:hAnsi="宋体" w:cs="宋体"/>
          <w:szCs w:val="24"/>
        </w:rPr>
        <w:t>50</w:t>
      </w:r>
      <w:r>
        <w:rPr>
          <w:rFonts w:hint="eastAsia" w:ascii="宋体" w:hAnsi="宋体" w:cs="宋体"/>
          <w:szCs w:val="24"/>
        </w:rPr>
        <w:t>吨</w:t>
      </w:r>
      <w:r>
        <w:rPr>
          <w:rFonts w:ascii="宋体" w:hAnsi="宋体" w:cs="宋体"/>
          <w:szCs w:val="24"/>
        </w:rPr>
        <w:t>/</w:t>
      </w:r>
      <w:r>
        <w:rPr>
          <w:rFonts w:hint="eastAsia" w:ascii="宋体" w:hAnsi="宋体" w:cs="宋体"/>
          <w:szCs w:val="24"/>
        </w:rPr>
        <w:t>天。</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\l "_Toc47017882"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14:textFill>
            <w14:solidFill>
              <w14:schemeClr w14:val="tx1"/>
            </w14:solidFill>
          </w14:textFill>
        </w:rPr>
        <w:fldChar w:fldCharType="end"/>
      </w:r>
    </w:p>
    <w:p w14:paraId="4E5E0F6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2.2招标范围：</w:t>
      </w:r>
    </w:p>
    <w:p w14:paraId="112CE497">
      <w:pPr>
        <w:spacing w:line="360" w:lineRule="auto"/>
        <w:ind w:firstLine="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本工程为</w:t>
      </w:r>
      <w:r>
        <w:rPr>
          <w:rFonts w:hint="eastAsia" w:ascii="宋体" w:hAnsi="宋体" w:eastAsia="宋体" w:cs="宋体"/>
          <w:color w:val="000000" w:themeColor="text1"/>
          <w:szCs w:val="24"/>
          <w:lang w:val="en-US" w:eastAsia="zh-CN"/>
          <w14:textFill>
            <w14:solidFill>
              <w14:schemeClr w14:val="tx1"/>
            </w14:solidFill>
          </w14:textFill>
        </w:rPr>
        <w:t>房山</w:t>
      </w:r>
      <w:r>
        <w:rPr>
          <w:rFonts w:hint="eastAsia" w:ascii="宋体" w:hAnsi="宋体" w:eastAsia="宋体" w:cs="宋体"/>
          <w:color w:val="000000" w:themeColor="text1"/>
          <w:szCs w:val="24"/>
          <w14:textFill>
            <w14:solidFill>
              <w14:schemeClr w14:val="tx1"/>
            </w14:solidFill>
          </w14:textFill>
        </w:rPr>
        <w:t>项目沼渣脱水系统，计划选用</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台800平方米的高压隔膜压滤机，请供应商进行系统配置。</w:t>
      </w:r>
    </w:p>
    <w:p w14:paraId="454F64FD">
      <w:pPr>
        <w:spacing w:line="360" w:lineRule="auto"/>
        <w:ind w:firstLine="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工艺流程为：沼渣→加铁盐调配+加PAM调配→脱水→螺旋输送出渣。</w:t>
      </w:r>
    </w:p>
    <w:p w14:paraId="12D2DC54">
      <w:pPr>
        <w:spacing w:line="360" w:lineRule="auto"/>
        <w:ind w:firstLine="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本项目</w:t>
      </w:r>
      <w:r>
        <w:rPr>
          <w:rFonts w:hint="eastAsia" w:ascii="宋体" w:hAnsi="宋体" w:eastAsia="宋体" w:cs="宋体"/>
          <w:color w:val="000000" w:themeColor="text1"/>
          <w:szCs w:val="24"/>
          <w14:textFill>
            <w14:solidFill>
              <w14:schemeClr w14:val="tx1"/>
            </w14:solidFill>
          </w14:textFill>
        </w:rPr>
        <w:t>800平方米的高压隔膜压滤机及PLC电控柜*（</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台套），供货范围包含所有设备及附件的设计、制造、试验、运输费及运输保险、交货至甲方现场等全部工作,投标人负责装卸、吊装就位、安装、调试、性能验收、人员培训等。同时也包括所有必要的材料、备品备件、消耗品和专用工具以及设计、技术资料和技术服务等，</w:t>
      </w:r>
      <w:r>
        <w:rPr>
          <w:rFonts w:hint="eastAsia" w:ascii="宋体" w:hAnsi="宋体" w:eastAsia="宋体" w:cs="宋体"/>
          <w:color w:val="000000" w:themeColor="text1"/>
          <w14:textFill>
            <w14:solidFill>
              <w14:schemeClr w14:val="tx1"/>
            </w14:solidFill>
          </w14:textFill>
        </w:rPr>
        <w:t>具体要求详见附件6-1《</w:t>
      </w:r>
      <w:r>
        <w:rPr>
          <w:rFonts w:hint="eastAsia" w:ascii="宋体" w:hAnsi="宋体" w:eastAsia="宋体" w:cs="宋体"/>
          <w:color w:val="000000" w:themeColor="text1"/>
          <w:lang w:val="en-US" w:eastAsia="zh-CN"/>
          <w14:textFill>
            <w14:solidFill>
              <w14:schemeClr w14:val="tx1"/>
            </w14:solidFill>
          </w14:textFill>
        </w:rPr>
        <w:t>房山项目</w:t>
      </w:r>
      <w:r>
        <w:rPr>
          <w:rFonts w:hint="eastAsia" w:ascii="宋体" w:hAnsi="宋体" w:eastAsia="宋体" w:cs="宋体"/>
          <w:color w:val="000000" w:themeColor="text1"/>
          <w:lang w:eastAsia="zh-CN"/>
          <w14:textFill>
            <w14:solidFill>
              <w14:schemeClr w14:val="tx1"/>
            </w14:solidFill>
          </w14:textFill>
        </w:rPr>
        <w:t>沼渣脱水系统高压隔膜压滤机采购技术需求书</w:t>
      </w:r>
      <w:r>
        <w:rPr>
          <w:rFonts w:hint="eastAsia" w:ascii="宋体" w:hAnsi="宋体" w:eastAsia="宋体" w:cs="宋体"/>
          <w:color w:val="000000" w:themeColor="text1"/>
          <w14:textFill>
            <w14:solidFill>
              <w14:schemeClr w14:val="tx1"/>
            </w14:solidFill>
          </w14:textFill>
        </w:rPr>
        <w:t>》。</w:t>
      </w:r>
      <w:bookmarkStart w:id="15" w:name="_Toc136173544"/>
    </w:p>
    <w:p w14:paraId="146F4BA0">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6" w:name="_Toc22816"/>
      <w:r>
        <w:rPr>
          <w:rFonts w:hint="eastAsia" w:ascii="宋体" w:hAnsi="宋体" w:eastAsia="宋体" w:cs="宋体"/>
          <w:b/>
          <w:color w:val="000000" w:themeColor="text1"/>
          <w:szCs w:val="24"/>
          <w14:textFill>
            <w14:solidFill>
              <w14:schemeClr w14:val="tx1"/>
            </w14:solidFill>
          </w14:textFill>
        </w:rPr>
        <w:t>3.资金来源</w:t>
      </w:r>
      <w:bookmarkEnd w:id="15"/>
      <w:bookmarkEnd w:id="16"/>
    </w:p>
    <w:p w14:paraId="307B49A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6DCD54A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5A3ED561">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7" w:name="_Toc30894"/>
      <w:bookmarkStart w:id="18" w:name="_Toc136173545"/>
      <w:r>
        <w:rPr>
          <w:rFonts w:hint="eastAsia" w:ascii="宋体" w:hAnsi="宋体" w:eastAsia="宋体" w:cs="宋体"/>
          <w:b/>
          <w:color w:val="000000" w:themeColor="text1"/>
          <w:szCs w:val="24"/>
          <w14:textFill>
            <w14:solidFill>
              <w14:schemeClr w14:val="tx1"/>
            </w14:solidFill>
          </w14:textFill>
        </w:rPr>
        <w:t>4.工期</w:t>
      </w:r>
      <w:bookmarkEnd w:id="17"/>
      <w:bookmarkEnd w:id="18"/>
    </w:p>
    <w:p w14:paraId="680960D1">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4.1计划安装施工时间：202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2</w:t>
      </w:r>
      <w:r>
        <w:rPr>
          <w:rFonts w:hint="eastAsia" w:ascii="宋体" w:hAnsi="宋体" w:eastAsia="宋体" w:cs="宋体"/>
          <w:color w:val="000000" w:themeColor="text1"/>
          <w:szCs w:val="24"/>
          <w:highlight w:val="none"/>
          <w14:textFill>
            <w14:solidFill>
              <w14:schemeClr w14:val="tx1"/>
            </w14:solidFill>
          </w14:textFill>
        </w:rPr>
        <w:t>月</w:t>
      </w:r>
    </w:p>
    <w:p w14:paraId="3CB6EF51">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4.2计划中间交接时间：202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月</w:t>
      </w:r>
    </w:p>
    <w:p w14:paraId="5E6E6ABC">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4.3计划投料试车时间：202</w:t>
      </w: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12</w:t>
      </w:r>
      <w:r>
        <w:rPr>
          <w:rFonts w:hint="eastAsia" w:ascii="宋体" w:hAnsi="宋体" w:eastAsia="宋体" w:cs="宋体"/>
          <w:color w:val="000000" w:themeColor="text1"/>
          <w:szCs w:val="24"/>
          <w:highlight w:val="none"/>
          <w14:textFill>
            <w14:solidFill>
              <w14:schemeClr w14:val="tx1"/>
            </w14:solidFill>
          </w14:textFill>
        </w:rPr>
        <w:t>月</w:t>
      </w:r>
    </w:p>
    <w:p w14:paraId="4D136956">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19" w:name="_Toc1969"/>
      <w:bookmarkStart w:id="20" w:name="_Toc136173546"/>
      <w:r>
        <w:rPr>
          <w:rFonts w:hint="eastAsia" w:ascii="宋体" w:hAnsi="宋体" w:eastAsia="宋体" w:cs="宋体"/>
          <w:b/>
          <w:color w:val="000000" w:themeColor="text1"/>
          <w:szCs w:val="24"/>
          <w14:textFill>
            <w14:solidFill>
              <w14:schemeClr w14:val="tx1"/>
            </w14:solidFill>
          </w14:textFill>
        </w:rPr>
        <w:t>5.质量标准</w:t>
      </w:r>
      <w:bookmarkEnd w:id="19"/>
      <w:bookmarkEnd w:id="20"/>
    </w:p>
    <w:p w14:paraId="7A01A66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设备必须</w:t>
      </w:r>
      <w:r>
        <w:rPr>
          <w:rFonts w:hint="eastAsia" w:ascii="宋体" w:hAnsi="宋体" w:eastAsia="宋体" w:cs="宋体"/>
          <w:color w:val="000000" w:themeColor="text1"/>
          <w:szCs w:val="24"/>
          <w14:textFill>
            <w14:solidFill>
              <w14:schemeClr w14:val="tx1"/>
            </w14:solidFill>
          </w14:textFill>
        </w:rPr>
        <w:t>满足工程需要、符合工艺技术和现行工业标准的优质产品，未规定的技术规范不低于国家最高标准执行。</w:t>
      </w:r>
      <w:bookmarkStart w:id="21" w:name="_Toc470006775"/>
    </w:p>
    <w:p w14:paraId="6CBCD224">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2" w:name="_Toc85"/>
      <w:bookmarkStart w:id="23" w:name="_Toc136173547"/>
      <w:r>
        <w:rPr>
          <w:rFonts w:hint="eastAsia" w:ascii="宋体" w:hAnsi="宋体" w:eastAsia="宋体" w:cs="宋体"/>
          <w:b/>
          <w:color w:val="000000" w:themeColor="text1"/>
          <w:szCs w:val="24"/>
          <w14:textFill>
            <w14:solidFill>
              <w14:schemeClr w14:val="tx1"/>
            </w14:solidFill>
          </w14:textFill>
        </w:rPr>
        <w:t>6.投标人资格要求</w:t>
      </w:r>
      <w:bookmarkEnd w:id="21"/>
      <w:bookmarkEnd w:id="22"/>
      <w:bookmarkEnd w:id="23"/>
    </w:p>
    <w:p w14:paraId="506E996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36EBE7C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1EEC43B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7D4A549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0B3EE33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1C5EBBE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6F57434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4175825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7B620D3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4CA2CDEC">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4" w:name="_Toc136173548"/>
      <w:bookmarkStart w:id="25" w:name="_Toc6483"/>
      <w:r>
        <w:rPr>
          <w:rFonts w:hint="eastAsia" w:ascii="宋体" w:hAnsi="宋体" w:eastAsia="宋体" w:cs="宋体"/>
          <w:b/>
          <w:color w:val="000000" w:themeColor="text1"/>
          <w:szCs w:val="24"/>
          <w14:textFill>
            <w14:solidFill>
              <w14:schemeClr w14:val="tx1"/>
            </w14:solidFill>
          </w14:textFill>
        </w:rPr>
        <w:t>7.招标文件出售时间</w:t>
      </w:r>
      <w:bookmarkEnd w:id="24"/>
      <w:bookmarkEnd w:id="25"/>
    </w:p>
    <w:p w14:paraId="365AAF3F">
      <w:pPr>
        <w:spacing w:line="360" w:lineRule="auto"/>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自202</w:t>
      </w: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年</w:t>
      </w:r>
      <w:r>
        <w:rPr>
          <w:rFonts w:hint="eastAsia" w:ascii="宋体" w:hAnsi="宋体" w:eastAsia="宋体" w:cs="宋体"/>
          <w:color w:val="000000" w:themeColor="text1"/>
          <w:szCs w:val="24"/>
          <w:highlight w:val="none"/>
          <w:lang w:val="en-US" w:eastAsia="zh-CN"/>
          <w14:textFill>
            <w14:solidFill>
              <w14:schemeClr w14:val="tx1"/>
            </w14:solidFill>
          </w14:textFill>
        </w:rPr>
        <w:t>10</w:t>
      </w:r>
      <w:r>
        <w:rPr>
          <w:rFonts w:hint="eastAsia" w:ascii="宋体" w:hAnsi="宋体" w:eastAsia="宋体" w:cs="宋体"/>
          <w:color w:val="000000" w:themeColor="text1"/>
          <w:szCs w:val="24"/>
          <w:highlight w:val="none"/>
          <w14:textFill>
            <w14:solidFill>
              <w14:schemeClr w14:val="tx1"/>
            </w14:solidFill>
          </w14:textFill>
        </w:rPr>
        <w:t>月</w:t>
      </w:r>
      <w:r>
        <w:rPr>
          <w:rFonts w:hint="eastAsia" w:ascii="宋体" w:hAnsi="宋体" w:eastAsia="宋体" w:cs="宋体"/>
          <w:color w:val="000000" w:themeColor="text1"/>
          <w:szCs w:val="24"/>
          <w:highlight w:val="none"/>
          <w:lang w:val="en-US" w:eastAsia="zh-CN"/>
          <w14:textFill>
            <w14:solidFill>
              <w14:schemeClr w14:val="tx1"/>
            </w14:solidFill>
          </w14:textFill>
        </w:rPr>
        <w:t>15</w:t>
      </w:r>
      <w:r>
        <w:rPr>
          <w:rFonts w:hint="eastAsia" w:ascii="宋体" w:hAnsi="宋体" w:eastAsia="宋体" w:cs="宋体"/>
          <w:color w:val="000000" w:themeColor="text1"/>
          <w:szCs w:val="24"/>
          <w:highlight w:val="none"/>
          <w14:textFill>
            <w14:solidFill>
              <w14:schemeClr w14:val="tx1"/>
            </w14:solidFill>
          </w14:textFill>
        </w:rPr>
        <w:t>日-</w:t>
      </w:r>
      <w:r>
        <w:rPr>
          <w:rFonts w:hint="eastAsia" w:ascii="宋体" w:hAnsi="宋体" w:eastAsia="宋体" w:cs="宋体"/>
          <w:color w:val="000000" w:themeColor="text1"/>
          <w:szCs w:val="24"/>
          <w:highlight w:val="none"/>
          <w:lang w:val="en-US" w:eastAsia="zh-CN"/>
          <w14:textFill>
            <w14:solidFill>
              <w14:schemeClr w14:val="tx1"/>
            </w14:solidFill>
          </w14:textFill>
        </w:rPr>
        <w:t>10</w:t>
      </w:r>
      <w:r>
        <w:rPr>
          <w:rFonts w:hint="eastAsia" w:ascii="宋体" w:hAnsi="宋体" w:eastAsia="宋体" w:cs="宋体"/>
          <w:color w:val="000000" w:themeColor="text1"/>
          <w:szCs w:val="24"/>
          <w:highlight w:val="none"/>
          <w14:textFill>
            <w14:solidFill>
              <w14:schemeClr w14:val="tx1"/>
            </w14:solidFill>
          </w14:textFill>
        </w:rPr>
        <w:t>月</w:t>
      </w:r>
      <w:r>
        <w:rPr>
          <w:rFonts w:hint="eastAsia" w:ascii="宋体" w:hAnsi="宋体" w:eastAsia="宋体" w:cs="宋体"/>
          <w:color w:val="000000" w:themeColor="text1"/>
          <w:szCs w:val="24"/>
          <w:highlight w:val="none"/>
          <w:lang w:val="en-US" w:eastAsia="zh-CN"/>
          <w14:textFill>
            <w14:solidFill>
              <w14:schemeClr w14:val="tx1"/>
            </w14:solidFill>
          </w14:textFill>
        </w:rPr>
        <w:t>30</w:t>
      </w:r>
      <w:r>
        <w:rPr>
          <w:rFonts w:hint="eastAsia" w:ascii="宋体" w:hAnsi="宋体" w:eastAsia="宋体" w:cs="宋体"/>
          <w:color w:val="000000" w:themeColor="text1"/>
          <w:szCs w:val="24"/>
          <w:highlight w:val="none"/>
          <w14:textFill>
            <w14:solidFill>
              <w14:schemeClr w14:val="tx1"/>
            </w14:solidFill>
          </w14:textFill>
        </w:rPr>
        <w:t>日止。</w:t>
      </w:r>
    </w:p>
    <w:p w14:paraId="36D219F9">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6" w:name="_Toc10694"/>
      <w:bookmarkStart w:id="27" w:name="_Toc136173549"/>
      <w:r>
        <w:rPr>
          <w:rFonts w:hint="eastAsia" w:ascii="宋体" w:hAnsi="宋体" w:eastAsia="宋体" w:cs="宋体"/>
          <w:b/>
          <w:color w:val="000000" w:themeColor="text1"/>
          <w:szCs w:val="24"/>
          <w14:textFill>
            <w14:solidFill>
              <w14:schemeClr w14:val="tx1"/>
            </w14:solidFill>
          </w14:textFill>
        </w:rPr>
        <w:t>8.获取招标文件的时间及地点</w:t>
      </w:r>
      <w:bookmarkEnd w:id="26"/>
      <w:bookmarkEnd w:id="27"/>
    </w:p>
    <w:p w14:paraId="7E66198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473D5AEF">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28" w:name="_Toc31123"/>
      <w:bookmarkStart w:id="29" w:name="_Toc136173550"/>
      <w:r>
        <w:rPr>
          <w:rFonts w:hint="eastAsia" w:ascii="宋体" w:hAnsi="宋体" w:eastAsia="宋体" w:cs="宋体"/>
          <w:b/>
          <w:color w:val="000000" w:themeColor="text1"/>
          <w:szCs w:val="24"/>
          <w14:textFill>
            <w14:solidFill>
              <w14:schemeClr w14:val="tx1"/>
            </w14:solidFill>
          </w14:textFill>
        </w:rPr>
        <w:t>9.招标文件费用</w:t>
      </w:r>
      <w:bookmarkEnd w:id="28"/>
      <w:bookmarkEnd w:id="29"/>
    </w:p>
    <w:p w14:paraId="5C72A632">
      <w:pPr>
        <w:adjustRightInd w:val="0"/>
        <w:snapToGri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07F41B61">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bookmarkStart w:id="30" w:name="_Toc136173551"/>
      <w:bookmarkStart w:id="31" w:name="_Toc3179"/>
      <w:r>
        <w:rPr>
          <w:rFonts w:hint="eastAsia" w:ascii="宋体" w:hAnsi="宋体" w:eastAsia="宋体" w:cs="宋体"/>
          <w:b/>
          <w:color w:val="000000" w:themeColor="text1"/>
          <w:szCs w:val="24"/>
          <w14:textFill>
            <w14:solidFill>
              <w14:schemeClr w14:val="tx1"/>
            </w14:solidFill>
          </w14:textFill>
        </w:rPr>
        <w:t>10. 投标文件的递交</w:t>
      </w:r>
      <w:bookmarkEnd w:id="30"/>
      <w:bookmarkEnd w:id="31"/>
    </w:p>
    <w:p w14:paraId="0BE3AF6E">
      <w:pPr>
        <w:spacing w:line="360" w:lineRule="auto"/>
        <w:jc w:val="left"/>
        <w:rPr>
          <w:rFonts w:hint="eastAsia"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snapToGrid w:val="0"/>
          <w:color w:val="000000" w:themeColor="text1"/>
          <w:szCs w:val="24"/>
          <w:highlight w:val="none"/>
          <w:u w:val="single"/>
          <w14:textFill>
            <w14:solidFill>
              <w14:schemeClr w14:val="tx1"/>
            </w14:solidFill>
          </w14:textFill>
        </w:rPr>
        <w:t>202</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4</w:t>
      </w:r>
      <w:r>
        <w:rPr>
          <w:rFonts w:hint="eastAsia" w:ascii="宋体" w:hAnsi="宋体" w:eastAsia="宋体" w:cs="宋体"/>
          <w:snapToGrid w:val="0"/>
          <w:color w:val="000000" w:themeColor="text1"/>
          <w:szCs w:val="24"/>
          <w:highlight w:val="none"/>
          <w14:textFill>
            <w14:solidFill>
              <w14:schemeClr w14:val="tx1"/>
            </w14:solidFill>
          </w14:textFill>
        </w:rPr>
        <w:t>年</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10</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14:textFill>
            <w14:solidFill>
              <w14:schemeClr w14:val="tx1"/>
            </w14:solidFill>
          </w14:textFill>
        </w:rPr>
        <w:t>月</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u w:val="single"/>
          <w:lang w:val="en-US" w:eastAsia="zh-CN"/>
          <w14:textFill>
            <w14:solidFill>
              <w14:schemeClr w14:val="tx1"/>
            </w14:solidFill>
          </w14:textFill>
        </w:rPr>
        <w:t>30</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w:t>
      </w:r>
      <w:r>
        <w:rPr>
          <w:rFonts w:hint="eastAsia" w:ascii="宋体" w:hAnsi="宋体" w:eastAsia="宋体" w:cs="宋体"/>
          <w:snapToGrid w:val="0"/>
          <w:color w:val="000000" w:themeColor="text1"/>
          <w:szCs w:val="24"/>
          <w:highlight w:val="none"/>
          <w14:textFill>
            <w14:solidFill>
              <w14:schemeClr w14:val="tx1"/>
            </w14:solidFill>
          </w14:textFill>
        </w:rPr>
        <w:t>日</w:t>
      </w:r>
      <w:r>
        <w:rPr>
          <w:rFonts w:hint="eastAsia" w:ascii="宋体" w:hAnsi="宋体" w:eastAsia="宋体" w:cs="宋体"/>
          <w:snapToGrid w:val="0"/>
          <w:color w:val="000000" w:themeColor="text1"/>
          <w:szCs w:val="24"/>
          <w:highlight w:val="none"/>
          <w:u w:val="single"/>
          <w14:textFill>
            <w14:solidFill>
              <w14:schemeClr w14:val="tx1"/>
            </w14:solidFill>
          </w14:textFill>
        </w:rPr>
        <w:t xml:space="preserve"> 12:00  </w:t>
      </w:r>
      <w:r>
        <w:rPr>
          <w:rFonts w:hint="eastAsia" w:ascii="宋体" w:hAnsi="宋体" w:eastAsia="宋体" w:cs="宋体"/>
          <w:snapToGrid w:val="0"/>
          <w:color w:val="000000" w:themeColor="text1"/>
          <w:szCs w:val="24"/>
          <w:highlight w:val="none"/>
          <w14:textFill>
            <w14:solidFill>
              <w14:schemeClr w14:val="tx1"/>
            </w14:solidFill>
          </w14:textFill>
        </w:rPr>
        <w:t>时</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b/>
          <w:snapToGrid w:val="0"/>
          <w:color w:val="000000" w:themeColor="text1"/>
          <w:szCs w:val="24"/>
          <w14:textFill>
            <w14:solidFill>
              <w14:schemeClr w14:val="tx1"/>
            </w14:solidFill>
          </w14:textFill>
        </w:rPr>
        <w:t>（收到标书时间）</w:t>
      </w:r>
      <w:r>
        <w:rPr>
          <w:rFonts w:hint="eastAsia" w:ascii="宋体" w:hAnsi="宋体" w:eastAsia="宋体" w:cs="宋体"/>
          <w:snapToGrid w:val="0"/>
          <w:color w:val="000000" w:themeColor="text1"/>
          <w:szCs w:val="24"/>
          <w14:textFill>
            <w14:solidFill>
              <w14:schemeClr w14:val="tx1"/>
            </w14:solidFill>
          </w14:textFill>
        </w:rPr>
        <w:t>，地点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w:t>
      </w:r>
      <w:r>
        <w:rPr>
          <w:rFonts w:hint="eastAsia" w:ascii="宋体" w:hAnsi="宋体" w:eastAsia="宋体" w:cs="宋体"/>
          <w:snapToGrid w:val="0"/>
          <w:color w:val="000000" w:themeColor="text1"/>
          <w:szCs w:val="24"/>
          <w:u w:val="single"/>
          <w:lang w:val="en-US" w:eastAsia="zh-CN"/>
          <w14:textFill>
            <w14:solidFill>
              <w14:schemeClr w14:val="tx1"/>
            </w14:solidFill>
          </w14:textFill>
        </w:rPr>
        <w:t>招标采购中心</w:t>
      </w:r>
      <w:r>
        <w:rPr>
          <w:rFonts w:hint="eastAsia" w:ascii="宋体" w:hAnsi="宋体" w:eastAsia="宋体" w:cs="宋体"/>
          <w:snapToGrid w:val="0"/>
          <w:color w:val="000000" w:themeColor="text1"/>
          <w:szCs w:val="24"/>
          <w:u w:val="single"/>
          <w14:textFill>
            <w14:solidFill>
              <w14:schemeClr w14:val="tx1"/>
            </w14:solidFill>
          </w14:textFill>
        </w:rPr>
        <w:t>收。</w:t>
      </w:r>
    </w:p>
    <w:p w14:paraId="3DE886C8">
      <w:pPr>
        <w:spacing w:line="360" w:lineRule="auto"/>
        <w:jc w:val="left"/>
        <w:rPr>
          <w:rFonts w:ascii="宋体" w:hAnsi="宋体" w:eastAsia="宋体" w:cs="宋体"/>
          <w:b/>
          <w:bCs/>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p>
    <w:p w14:paraId="203A973B">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：深圳市龙岗区坪地街道高桥社区朗坤科技园10楼招标采购中心收。</w:t>
      </w:r>
    </w:p>
    <w:p w14:paraId="77C2E2C3">
      <w:pPr>
        <w:autoSpaceDE w:val="0"/>
        <w:autoSpaceDN w:val="0"/>
        <w:spacing w:line="360" w:lineRule="auto"/>
        <w:jc w:val="left"/>
        <w:rPr>
          <w:rFonts w:hint="eastAsia"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color w:val="000000" w:themeColor="text1"/>
          <w:szCs w:val="24"/>
          <w:highlight w:val="none"/>
          <w14:textFill>
            <w14:solidFill>
              <w14:schemeClr w14:val="tx1"/>
            </w14:solidFill>
          </w14:textFill>
        </w:rPr>
        <w:t>http://ebidding.leoking.com/Bidding/list_125.aspx ，会员</w:t>
      </w:r>
      <w:r>
        <w:rPr>
          <w:rFonts w:hint="eastAsia" w:ascii="宋体" w:hAnsi="宋体" w:eastAsia="宋体" w:cs="宋体"/>
          <w:color w:val="000000" w:themeColor="text1"/>
          <w:szCs w:val="24"/>
          <w14:textFill>
            <w14:solidFill>
              <w14:schemeClr w14:val="tx1"/>
            </w14:solidFill>
          </w14:textFill>
        </w:rPr>
        <w:t>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投标文件压缩时要求使用密码加密，开标时再提供密码解压。投标函、技术投标书</w:t>
      </w:r>
      <w:r>
        <w:rPr>
          <w:rFonts w:hint="eastAsia" w:ascii="宋体" w:hAnsi="宋体" w:eastAsia="宋体" w:cs="宋体"/>
          <w:b/>
          <w:color w:val="000000" w:themeColor="text1"/>
          <w:szCs w:val="24"/>
          <w:u w:val="single"/>
          <w:lang w:val="en-US" w:eastAsia="zh-CN"/>
          <w14:textFill>
            <w14:solidFill>
              <w14:schemeClr w14:val="tx1"/>
            </w14:solidFill>
          </w14:textFill>
        </w:rPr>
        <w:t>各2</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套</w:t>
      </w:r>
      <w:r>
        <w:rPr>
          <w:rFonts w:hint="eastAsia" w:ascii="宋体" w:hAnsi="宋体" w:eastAsia="宋体" w:cs="宋体"/>
          <w:b/>
          <w:color w:val="000000" w:themeColor="text1"/>
          <w:szCs w:val="24"/>
          <w:highlight w:val="none"/>
          <w:u w:val="single"/>
          <w14:textFill>
            <w14:solidFill>
              <w14:schemeClr w14:val="tx1"/>
            </w14:solidFill>
          </w14:textFill>
        </w:rPr>
        <w:t>，纸质正本于202</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4</w:t>
      </w:r>
      <w:r>
        <w:rPr>
          <w:rFonts w:hint="eastAsia" w:ascii="宋体" w:hAnsi="宋体" w:eastAsia="宋体" w:cs="宋体"/>
          <w:b/>
          <w:color w:val="000000" w:themeColor="text1"/>
          <w:szCs w:val="24"/>
          <w:highlight w:val="none"/>
          <w:u w:val="single"/>
          <w14:textFill>
            <w14:solidFill>
              <w14:schemeClr w14:val="tx1"/>
            </w14:solidFill>
          </w14:textFill>
        </w:rPr>
        <w:t>年</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 xml:space="preserve"> 10 </w:t>
      </w:r>
      <w:r>
        <w:rPr>
          <w:rFonts w:hint="eastAsia" w:ascii="宋体" w:hAnsi="宋体" w:eastAsia="宋体" w:cs="宋体"/>
          <w:b/>
          <w:color w:val="000000" w:themeColor="text1"/>
          <w:szCs w:val="24"/>
          <w:highlight w:val="none"/>
          <w:u w:val="single"/>
          <w14:textFill>
            <w14:solidFill>
              <w14:schemeClr w14:val="tx1"/>
            </w14:solidFill>
          </w14:textFill>
        </w:rPr>
        <w:t xml:space="preserve">月 </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30</w:t>
      </w:r>
      <w:r>
        <w:rPr>
          <w:rFonts w:hint="eastAsia" w:ascii="宋体" w:hAnsi="宋体" w:eastAsia="宋体" w:cs="宋体"/>
          <w:b/>
          <w:color w:val="000000" w:themeColor="text1"/>
          <w:szCs w:val="24"/>
          <w:highlight w:val="none"/>
          <w:u w:val="single"/>
          <w14:textFill>
            <w14:solidFill>
              <w14:schemeClr w14:val="tx1"/>
            </w14:solidFill>
          </w14:textFill>
        </w:rPr>
        <w:t xml:space="preserve"> 日</w:t>
      </w:r>
      <w:r>
        <w:rPr>
          <w:rFonts w:hint="eastAsia" w:ascii="宋体" w:hAnsi="宋体" w:eastAsia="宋体" w:cs="宋体"/>
          <w:b/>
          <w:color w:val="000000" w:themeColor="text1"/>
          <w:szCs w:val="24"/>
          <w:highlight w:val="none"/>
          <w:u w:val="single"/>
          <w:lang w:val="en-US" w:eastAsia="zh-CN"/>
          <w14:textFill>
            <w14:solidFill>
              <w14:schemeClr w14:val="tx1"/>
            </w14:solidFill>
          </w14:textFill>
        </w:rPr>
        <w:t>前</w:t>
      </w:r>
      <w:r>
        <w:rPr>
          <w:rFonts w:hint="eastAsia" w:ascii="宋体" w:hAnsi="宋体" w:eastAsia="宋体" w:cs="宋体"/>
          <w:b/>
          <w:color w:val="000000" w:themeColor="text1"/>
          <w:szCs w:val="24"/>
          <w:u w:val="single"/>
          <w14:textFill>
            <w14:solidFill>
              <w14:schemeClr w14:val="tx1"/>
            </w14:solidFill>
          </w14:textFill>
        </w:rPr>
        <w:t>邮寄到招标单位，方便招标人项目报审。</w:t>
      </w:r>
    </w:p>
    <w:p w14:paraId="2AFB0F47">
      <w:pPr>
        <w:autoSpaceDE w:val="0"/>
        <w:autoSpaceDN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1E43A347">
      <w:pPr>
        <w:autoSpaceDE w:val="0"/>
        <w:autoSpaceDN w:val="0"/>
        <w:spacing w:before="120" w:after="120" w:afterLines="50" w:line="360" w:lineRule="auto"/>
        <w:jc w:val="left"/>
        <w:outlineLvl w:val="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2" w:name="_Toc31767"/>
      <w:bookmarkStart w:id="33" w:name="_Toc136173552"/>
      <w:r>
        <w:rPr>
          <w:rFonts w:hint="eastAsia" w:ascii="宋体" w:hAnsi="宋体" w:eastAsia="宋体" w:cs="宋体"/>
          <w:b/>
          <w:color w:val="000000" w:themeColor="text1"/>
          <w:szCs w:val="24"/>
          <w14:textFill>
            <w14:solidFill>
              <w14:schemeClr w14:val="tx1"/>
            </w14:solidFill>
          </w14:textFill>
        </w:rPr>
        <w:t>11.联系方式</w:t>
      </w:r>
      <w:bookmarkEnd w:id="32"/>
      <w:bookmarkEnd w:id="33"/>
    </w:p>
    <w:p w14:paraId="426B72CF">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招标人：深圳市朗坤环境集团股份有限公司</w:t>
      </w:r>
    </w:p>
    <w:p w14:paraId="561D4214">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w:t>
      </w:r>
      <w:r>
        <w:rPr>
          <w:rFonts w:hint="eastAsia" w:ascii="宋体" w:hAnsi="宋体" w:eastAsia="宋体" w:cs="宋体"/>
          <w:color w:val="000000" w:themeColor="text1"/>
          <w:szCs w:val="24"/>
          <w:lang w:val="en-US" w:eastAsia="zh-CN"/>
          <w14:textFill>
            <w14:solidFill>
              <w14:schemeClr w14:val="tx1"/>
            </w14:solidFill>
          </w14:textFill>
        </w:rPr>
        <w:t>庞天奇</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电话：0755-89891111 </w:t>
      </w:r>
      <w:r>
        <w:rPr>
          <w:rFonts w:hint="eastAsia" w:ascii="宋体" w:hAnsi="宋体" w:eastAsia="宋体" w:cs="宋体"/>
          <w:color w:val="000000" w:themeColor="text1"/>
          <w:szCs w:val="24"/>
          <w:lang w:val="en-US" w:eastAsia="zh-CN"/>
          <w14:textFill>
            <w14:solidFill>
              <w14:schemeClr w14:val="tx1"/>
            </w14:solidFill>
          </w14:textFill>
        </w:rPr>
        <w:t xml:space="preserve">    13674488122</w:t>
      </w:r>
    </w:p>
    <w:p w14:paraId="792345C0">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Theme="majorEastAsia" w:hAnsiTheme="majorEastAsia" w:eastAsiaTheme="majorEastAsia" w:cstheme="majorEastAsia"/>
          <w:sz w:val="21"/>
          <w:szCs w:val="21"/>
          <w:lang w:val="en-US" w:eastAsia="zh-CN"/>
        </w:rPr>
        <w:fldChar w:fldCharType="begin"/>
      </w:r>
      <w:r>
        <w:rPr>
          <w:rFonts w:hint="eastAsia" w:asciiTheme="majorEastAsia" w:hAnsiTheme="majorEastAsia" w:eastAsiaTheme="majorEastAsia" w:cstheme="majorEastAsia"/>
          <w:sz w:val="21"/>
          <w:szCs w:val="21"/>
          <w:lang w:val="en-US" w:eastAsia="zh-CN"/>
        </w:rPr>
        <w:instrText xml:space="preserve"> HYPERLINK "mailto:pantianqi@leoking.com" </w:instrText>
      </w:r>
      <w:r>
        <w:rPr>
          <w:rFonts w:hint="eastAsia" w:asciiTheme="majorEastAsia" w:hAnsiTheme="majorEastAsia" w:eastAsiaTheme="majorEastAsia" w:cstheme="majorEastAsia"/>
          <w:sz w:val="21"/>
          <w:szCs w:val="21"/>
          <w:lang w:val="en-US" w:eastAsia="zh-CN"/>
        </w:rPr>
        <w:fldChar w:fldCharType="separate"/>
      </w:r>
      <w:r>
        <w:rPr>
          <w:rStyle w:val="55"/>
          <w:rFonts w:hint="eastAsia" w:asciiTheme="majorEastAsia" w:hAnsiTheme="majorEastAsia" w:eastAsiaTheme="majorEastAsia" w:cstheme="majorEastAsia"/>
          <w:sz w:val="21"/>
          <w:szCs w:val="21"/>
          <w:lang w:val="en-US" w:eastAsia="zh-CN"/>
        </w:rPr>
        <w:t>pantianqi@leoking.com</w:t>
      </w:r>
      <w:r>
        <w:rPr>
          <w:rFonts w:hint="eastAsia" w:asciiTheme="majorEastAsia" w:hAnsiTheme="majorEastAsia" w:eastAsiaTheme="majorEastAsia" w:cstheme="majorEastAsia"/>
          <w:sz w:val="21"/>
          <w:szCs w:val="21"/>
          <w:lang w:val="en-US" w:eastAsia="zh-CN"/>
        </w:rPr>
        <w:fldChar w:fldCharType="end"/>
      </w:r>
    </w:p>
    <w:p w14:paraId="151CA968">
      <w:pPr>
        <w:autoSpaceDE w:val="0"/>
        <w:autoSpaceDN w:val="0"/>
        <w:adjustRightInd w:val="0"/>
        <w:spacing w:line="360" w:lineRule="auto"/>
        <w:jc w:val="lef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 xml:space="preserve">徐江澜 </w:t>
      </w:r>
      <w:r>
        <w:rPr>
          <w:rFonts w:hint="eastAsia" w:ascii="宋体" w:hAnsi="宋体" w:eastAsia="宋体" w:cs="宋体"/>
          <w:color w:val="000000" w:themeColor="text1"/>
          <w:szCs w:val="24"/>
          <w14:textFill>
            <w14:solidFill>
              <w14:schemeClr w14:val="tx1"/>
            </w14:solidFill>
          </w14:textFill>
        </w:rPr>
        <w:t xml:space="preserve">     电话：0755-89891111</w:t>
      </w:r>
      <w:r>
        <w:rPr>
          <w:rFonts w:hint="eastAsia" w:ascii="宋体" w:hAnsi="宋体" w:eastAsia="宋体" w:cs="宋体"/>
          <w:color w:val="000000" w:themeColor="text1"/>
          <w:szCs w:val="24"/>
          <w:lang w:val="en-US" w:eastAsia="zh-CN"/>
          <w14:textFill>
            <w14:solidFill>
              <w14:schemeClr w14:val="tx1"/>
            </w14:solidFill>
          </w14:textFill>
        </w:rPr>
        <w:t xml:space="preserve">     13027988347  </w:t>
      </w:r>
    </w:p>
    <w:p w14:paraId="49177EF1">
      <w:pPr>
        <w:autoSpaceDE w:val="0"/>
        <w:autoSpaceDN w:val="0"/>
        <w:adjustRightInd w:val="0"/>
        <w:spacing w:line="360" w:lineRule="auto"/>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lang w:val="en-US" w:eastAsia="zh-CN"/>
          <w14:textFill>
            <w14:solidFill>
              <w14:schemeClr w14:val="tx1"/>
            </w14:solidFill>
          </w14:textFill>
        </w:rPr>
        <w:t>xujianglan@leoking.com</w:t>
      </w:r>
    </w:p>
    <w:p w14:paraId="6B32CB5D">
      <w:pPr>
        <w:autoSpaceDE w:val="0"/>
        <w:autoSpaceDN w:val="0"/>
        <w:adjustRightInd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61EFD9E2">
      <w:pPr>
        <w:pStyle w:val="5"/>
        <w:spacing w:before="0" w:after="0" w:line="360" w:lineRule="auto"/>
        <w:ind w:firstLine="422" w:firstLineChars="200"/>
        <w:jc w:val="left"/>
        <w:rPr>
          <w:rFonts w:hint="eastAsia" w:ascii="宋体" w:hAnsi="宋体" w:eastAsia="宋体" w:cs="宋体"/>
          <w:color w:val="000000" w:themeColor="text1"/>
          <w:sz w:val="21"/>
          <w:szCs w:val="21"/>
          <w14:textFill>
            <w14:solidFill>
              <w14:schemeClr w14:val="tx1"/>
            </w14:solidFill>
          </w14:textFill>
        </w:rPr>
        <w:sectPr>
          <w:footerReference r:id="rId7" w:type="default"/>
          <w:pgSz w:w="11907" w:h="16840"/>
          <w:pgMar w:top="1247" w:right="1361" w:bottom="1247" w:left="1361" w:header="720" w:footer="720" w:gutter="0"/>
          <w:pgBorders>
            <w:top w:val="none" w:sz="0" w:space="0"/>
            <w:left w:val="none" w:sz="0" w:space="0"/>
            <w:bottom w:val="none" w:sz="0" w:space="0"/>
            <w:right w:val="none" w:sz="0" w:space="0"/>
          </w:pgBorders>
          <w:pgNumType w:fmt="decimal" w:start="4"/>
          <w:cols w:space="720" w:num="1"/>
          <w:docGrid w:linePitch="286" w:charSpace="0"/>
        </w:sectPr>
      </w:pPr>
      <w:bookmarkStart w:id="34" w:name="_Toc176085606"/>
    </w:p>
    <w:p w14:paraId="7CE23780">
      <w:pPr>
        <w:pStyle w:val="5"/>
        <w:spacing w:line="360" w:lineRule="auto"/>
        <w:jc w:val="left"/>
        <w:rPr>
          <w:rFonts w:hint="eastAsia" w:ascii="宋体" w:hAnsi="宋体" w:eastAsia="宋体" w:cs="宋体"/>
          <w:color w:val="000000" w:themeColor="text1"/>
          <w:sz w:val="24"/>
          <w:szCs w:val="24"/>
          <w14:textFill>
            <w14:solidFill>
              <w14:schemeClr w14:val="tx1"/>
            </w14:solidFill>
          </w14:textFill>
        </w:rPr>
      </w:pPr>
      <w:bookmarkStart w:id="35" w:name="_Toc26536"/>
      <w:bookmarkStart w:id="36" w:name="_Toc136173553"/>
      <w:r>
        <w:rPr>
          <w:rFonts w:hint="eastAsia" w:ascii="宋体" w:hAnsi="宋体" w:eastAsia="宋体" w:cs="宋体"/>
          <w:color w:val="000000" w:themeColor="text1"/>
          <w:sz w:val="24"/>
          <w:szCs w:val="24"/>
          <w14:textFill>
            <w14:solidFill>
              <w14:schemeClr w14:val="tx1"/>
            </w14:solidFill>
          </w14:textFill>
        </w:rPr>
        <w:t>附件 1-1：投标意向确认书格式</w:t>
      </w:r>
      <w:bookmarkEnd w:id="34"/>
      <w:bookmarkEnd w:id="35"/>
      <w:bookmarkEnd w:id="36"/>
    </w:p>
    <w:p w14:paraId="3689E11D">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7596E3AF">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58222DC5">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671CF5C1">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68C6ADB8">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1F34F7B4">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73909A50">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p>
    <w:p w14:paraId="76687DB2">
      <w:pPr>
        <w:spacing w:line="360" w:lineRule="auto"/>
        <w:ind w:firstLine="482" w:firstLineChars="20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653AF171">
      <w:pPr>
        <w:spacing w:line="360" w:lineRule="auto"/>
        <w:rPr>
          <w:rFonts w:hint="eastAsia" w:ascii="宋体" w:hAnsi="宋体" w:eastAsia="宋体" w:cs="宋体"/>
          <w:b/>
          <w:bCs/>
          <w:color w:val="000000" w:themeColor="text1"/>
          <w:szCs w:val="24"/>
          <w14:textFill>
            <w14:solidFill>
              <w14:schemeClr w14:val="tx1"/>
            </w14:solidFill>
          </w14:textFill>
        </w:rPr>
      </w:pPr>
    </w:p>
    <w:p w14:paraId="1088B350">
      <w:pPr>
        <w:spacing w:line="360" w:lineRule="auto"/>
        <w:rPr>
          <w:rFonts w:hint="eastAsia" w:ascii="宋体" w:hAnsi="宋体" w:eastAsia="宋体" w:cs="宋体"/>
          <w:color w:val="000000" w:themeColor="text1"/>
          <w:szCs w:val="24"/>
          <w14:textFill>
            <w14:solidFill>
              <w14:schemeClr w14:val="tx1"/>
            </w14:solidFill>
          </w14:textFill>
        </w:rPr>
      </w:pPr>
    </w:p>
    <w:p w14:paraId="1FF1AD2A">
      <w:pPr>
        <w:autoSpaceDE w:val="0"/>
        <w:autoSpaceDN w:val="0"/>
        <w:adjustRightInd w:val="0"/>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lang w:val="en-US" w:eastAsia="zh-CN"/>
          <w14:textFill>
            <w14:solidFill>
              <w14:schemeClr w14:val="tx1"/>
            </w14:solidFill>
          </w14:textFill>
        </w:rPr>
        <w:t>房山项目</w:t>
      </w:r>
      <w:r>
        <w:rPr>
          <w:rFonts w:hint="eastAsia" w:ascii="宋体" w:hAnsi="宋体" w:eastAsia="宋体" w:cs="宋体"/>
          <w:color w:val="000000" w:themeColor="text1"/>
          <w:szCs w:val="24"/>
          <w:u w:val="single"/>
          <w:lang w:eastAsia="zh-CN"/>
          <w14:textFill>
            <w14:solidFill>
              <w14:schemeClr w14:val="tx1"/>
            </w14:solidFill>
          </w14:textFill>
        </w:rPr>
        <w:t>沼渣脱水系统高压隔膜压滤机采购安装及技术服务</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b/>
          <w:color w:val="000000" w:themeColor="text1"/>
          <w:szCs w:val="24"/>
          <w:highlight w:val="none"/>
          <w:lang w:eastAsia="zh-CN"/>
          <w14:textFill>
            <w14:solidFill>
              <w14:schemeClr w14:val="tx1"/>
            </w14:solidFill>
          </w14:textFill>
        </w:rPr>
        <w:t>ITB-LK-FSSWZ-CG-ZB-004</w:t>
      </w:r>
      <w:r>
        <w:rPr>
          <w:rFonts w:hint="eastAsia" w:ascii="宋体" w:hAnsi="宋体" w:eastAsia="宋体" w:cs="宋体"/>
          <w:b/>
          <w:color w:val="000000" w:themeColor="text1"/>
          <w:szCs w:val="24"/>
          <w:lang w:eastAsia="zh-CN"/>
          <w14:textFill>
            <w14:solidFill>
              <w14:schemeClr w14:val="tx1"/>
            </w14:solidFill>
          </w14:textFill>
        </w:rPr>
        <w:t xml:space="preserve"> </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65E24C89">
      <w:pPr>
        <w:spacing w:line="360" w:lineRule="auto"/>
        <w:ind w:firstLine="48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6977F847">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0288;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69233661">
      <w:pPr>
        <w:spacing w:line="360" w:lineRule="auto"/>
        <w:ind w:left="960" w:leftChars="4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1312;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059D511D">
      <w:pPr>
        <w:pStyle w:val="33"/>
        <w:spacing w:line="360" w:lineRule="auto"/>
        <w:ind w:firstLine="480"/>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571C4F4E">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6F9EF23B">
      <w:pPr>
        <w:spacing w:line="360" w:lineRule="auto"/>
        <w:ind w:firstLine="480"/>
        <w:rPr>
          <w:rFonts w:hint="eastAsia" w:ascii="宋体" w:hAnsi="宋体" w:eastAsia="宋体" w:cs="宋体"/>
          <w:color w:val="000000" w:themeColor="text1"/>
          <w:szCs w:val="24"/>
          <w14:textFill>
            <w14:solidFill>
              <w14:schemeClr w14:val="tx1"/>
            </w14:solidFill>
          </w14:textFill>
        </w:rPr>
      </w:pPr>
    </w:p>
    <w:p w14:paraId="16BF1882">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2877B812">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0C657FC6">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2F1B302D">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p>
    <w:p w14:paraId="6ED945E9">
      <w:pPr>
        <w:spacing w:line="360" w:lineRule="auto"/>
        <w:ind w:left="6264" w:leftChars="2610" w:firstLine="720" w:firstLine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D203A04">
      <w:pPr>
        <w:pStyle w:val="5"/>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bookmarkStart w:id="37" w:name="_Toc176085607"/>
      <w:bookmarkStart w:id="38" w:name="_Toc174340230"/>
      <w:bookmarkStart w:id="39" w:name="_Toc7073"/>
      <w:bookmarkStart w:id="40" w:name="_Toc174978534"/>
      <w:bookmarkStart w:id="41" w:name="_Toc136173554"/>
      <w:r>
        <w:rPr>
          <w:rFonts w:hint="eastAsia" w:ascii="宋体" w:hAnsi="宋体" w:eastAsia="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14:paraId="6EB34359">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3C9A7DFC">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2FF88B5C">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46F48CFC">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310E5ED0">
      <w:pPr>
        <w:spacing w:line="360" w:lineRule="auto"/>
        <w:ind w:firstLine="787" w:firstLineChars="328"/>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6BA10CB3">
      <w:pPr>
        <w:spacing w:line="360" w:lineRule="auto"/>
        <w:ind w:firstLine="787" w:firstLineChars="328"/>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5E4481B3">
      <w:pPr>
        <w:spacing w:line="360" w:lineRule="auto"/>
        <w:rPr>
          <w:rFonts w:hint="eastAsia" w:ascii="宋体" w:hAnsi="宋体" w:eastAsia="宋体" w:cs="宋体"/>
          <w:color w:val="000000" w:themeColor="text1"/>
          <w:szCs w:val="24"/>
          <w14:textFill>
            <w14:solidFill>
              <w14:schemeClr w14:val="tx1"/>
            </w14:solidFill>
          </w14:textFill>
        </w:rPr>
      </w:pPr>
    </w:p>
    <w:p w14:paraId="43A8BEA1">
      <w:pPr>
        <w:spacing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6F2221E1">
      <w:pPr>
        <w:spacing w:line="360" w:lineRule="auto"/>
        <w:rPr>
          <w:rFonts w:hint="eastAsia" w:ascii="宋体" w:hAnsi="宋体" w:eastAsia="宋体" w:cs="宋体"/>
          <w:b/>
          <w:color w:val="000000" w:themeColor="text1"/>
          <w:szCs w:val="24"/>
          <w14:textFill>
            <w14:solidFill>
              <w14:schemeClr w14:val="tx1"/>
            </w14:solidFill>
          </w14:textFill>
        </w:rPr>
      </w:pPr>
    </w:p>
    <w:p w14:paraId="256F3C16">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b/>
          <w:color w:val="000000" w:themeColor="text1"/>
          <w:szCs w:val="24"/>
          <w:highlight w:val="none"/>
          <w:lang w:eastAsia="zh-CN"/>
          <w14:textFill>
            <w14:solidFill>
              <w14:schemeClr w14:val="tx1"/>
            </w14:solidFill>
          </w14:textFill>
        </w:rPr>
        <w:t>ITB-LK-FSSWZ-CG-ZB-004</w:t>
      </w:r>
      <w:r>
        <w:rPr>
          <w:rFonts w:hint="eastAsia" w:ascii="宋体" w:hAnsi="宋体" w:eastAsia="宋体" w:cs="宋体"/>
          <w:color w:val="000000" w:themeColor="text1"/>
          <w:szCs w:val="24"/>
          <w:highlight w:val="none"/>
          <w:lang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44AAC87F">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val="en-US" w:eastAsia="zh-CN"/>
          <w14:textFill>
            <w14:solidFill>
              <w14:schemeClr w14:val="tx1"/>
            </w14:solidFill>
          </w14:textFill>
        </w:rPr>
        <w:t>房山</w:t>
      </w:r>
      <w:r>
        <w:rPr>
          <w:rFonts w:hint="eastAsia" w:ascii="宋体" w:hAnsi="宋体" w:eastAsia="宋体" w:cs="宋体"/>
          <w:color w:val="000000" w:themeColor="text1"/>
          <w:szCs w:val="24"/>
          <w:u w:val="single"/>
          <w14:textFill>
            <w14:solidFill>
              <w14:schemeClr w14:val="tx1"/>
            </w14:solidFill>
          </w14:textFill>
        </w:rPr>
        <w:t>项目</w:t>
      </w:r>
      <w:r>
        <w:rPr>
          <w:rFonts w:hint="eastAsia" w:ascii="宋体" w:hAnsi="宋体" w:eastAsia="宋体" w:cs="宋体"/>
          <w:color w:val="000000" w:themeColor="text1"/>
          <w:szCs w:val="24"/>
          <w:u w:val="single"/>
          <w:lang w:eastAsia="zh-CN"/>
          <w14:textFill>
            <w14:solidFill>
              <w14:schemeClr w14:val="tx1"/>
            </w14:solidFill>
          </w14:textFill>
        </w:rPr>
        <w:t>沼渣脱水系统高压隔膜压滤机采购安装及技术服务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  的投标工作及处理有关商务报价事宜。我司接受电子档招标文件，请将相关招标资料发送至</w:t>
      </w:r>
    </w:p>
    <w:p w14:paraId="3A2146D8">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2D85103A">
      <w:pPr>
        <w:spacing w:line="360" w:lineRule="auto"/>
        <w:ind w:firstLine="480" w:firstLineChars="200"/>
        <w:jc w:val="left"/>
        <w:rPr>
          <w:rFonts w:hint="eastAsia"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3025D8E4">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2E0EA17B">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2D975EB5">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50D4BCBD">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637870A0">
      <w:pPr>
        <w:spacing w:line="360" w:lineRule="auto"/>
        <w:jc w:val="right"/>
        <w:rPr>
          <w:rFonts w:hint="eastAsia" w:ascii="宋体" w:hAnsi="宋体" w:eastAsia="宋体" w:cs="宋体"/>
          <w:color w:val="000000" w:themeColor="text1"/>
          <w:szCs w:val="24"/>
          <w14:textFill>
            <w14:solidFill>
              <w14:schemeClr w14:val="tx1"/>
            </w14:solidFill>
          </w14:textFill>
        </w:rPr>
      </w:pPr>
    </w:p>
    <w:p w14:paraId="691FFBAB">
      <w:pPr>
        <w:spacing w:line="360" w:lineRule="auto"/>
        <w:ind w:right="480" w:firstLine="5400" w:firstLineChars="22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6A680833">
      <w:pPr>
        <w:pStyle w:val="3"/>
        <w:spacing w:before="0" w:after="0"/>
        <w:ind w:right="480" w:firstLine="5400" w:firstLineChars="2250"/>
        <w:rPr>
          <w:rFonts w:hint="eastAsia" w:ascii="宋体" w:hAnsi="宋体" w:eastAsia="宋体" w:cs="宋体"/>
          <w:bCs/>
          <w:color w:val="000000" w:themeColor="text1"/>
          <w:szCs w:val="24"/>
          <w:lang w:val="en-GB"/>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日期：</w:t>
      </w:r>
      <w:r>
        <w:rPr>
          <w:rFonts w:hint="eastAsia" w:ascii="宋体" w:hAnsi="宋体" w:eastAsia="宋体" w:cs="宋体"/>
          <w:bCs/>
          <w:color w:val="000000" w:themeColor="text1"/>
          <w:szCs w:val="24"/>
          <w:u w:val="single"/>
          <w14:textFill>
            <w14:solidFill>
              <w14:schemeClr w14:val="tx1"/>
            </w14:solidFill>
          </w14:textFill>
        </w:rPr>
        <w:t xml:space="preserve">               </w:t>
      </w:r>
    </w:p>
    <w:p w14:paraId="77A64F8B">
      <w:pPr>
        <w:spacing w:line="360" w:lineRule="auto"/>
        <w:rPr>
          <w:rFonts w:hint="eastAsia" w:ascii="宋体" w:hAnsi="宋体" w:eastAsia="宋体" w:cs="宋体"/>
          <w:color w:val="000000" w:themeColor="text1"/>
          <w:sz w:val="21"/>
          <w:szCs w:val="21"/>
          <w14:textFill>
            <w14:solidFill>
              <w14:schemeClr w14:val="tx1"/>
            </w14:solidFill>
          </w14:textFill>
        </w:rPr>
      </w:pPr>
    </w:p>
    <w:p w14:paraId="6E732DAD">
      <w:pPr>
        <w:spacing w:line="360" w:lineRule="auto"/>
        <w:rPr>
          <w:rFonts w:hint="eastAsia" w:ascii="宋体" w:hAnsi="宋体" w:eastAsia="宋体" w:cs="宋体"/>
          <w:color w:val="000000" w:themeColor="text1"/>
          <w14:textFill>
            <w14:solidFill>
              <w14:schemeClr w14:val="tx1"/>
            </w14:solidFill>
          </w14:textFill>
        </w:rPr>
      </w:pPr>
    </w:p>
    <w:p w14:paraId="569B0807">
      <w:pPr>
        <w:pStyle w:val="4"/>
        <w:numPr>
          <w:ilvl w:val="0"/>
          <w:numId w:val="1"/>
        </w:numPr>
        <w:spacing w:before="120" w:beforeLines="50" w:after="120" w:afterLines="50"/>
        <w:ind w:left="1066" w:hanging="1066"/>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br w:type="page"/>
      </w:r>
      <w:bookmarkStart w:id="42" w:name="_Toc26725"/>
      <w:bookmarkStart w:id="43" w:name="_Toc136173555"/>
      <w:bookmarkStart w:id="44" w:name="_Toc176085608"/>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14:paraId="3ADC6B30">
      <w:pPr>
        <w:pStyle w:val="5"/>
        <w:spacing w:before="120" w:beforeLines="50" w:after="120" w:afterLines="50" w:line="360" w:lineRule="auto"/>
        <w:rPr>
          <w:rFonts w:hint="eastAsia" w:ascii="宋体" w:hAnsi="宋体" w:eastAsia="宋体" w:cs="宋体"/>
          <w:color w:val="000000" w:themeColor="text1"/>
          <w14:textFill>
            <w14:solidFill>
              <w14:schemeClr w14:val="tx1"/>
            </w14:solidFill>
          </w14:textFill>
        </w:rPr>
      </w:pPr>
      <w:bookmarkStart w:id="45" w:name="_Toc246996174"/>
      <w:bookmarkStart w:id="46" w:name="_Toc152045528"/>
      <w:bookmarkStart w:id="47" w:name="_Toc8703"/>
      <w:bookmarkStart w:id="48" w:name="_Toc296602419"/>
      <w:bookmarkStart w:id="49" w:name="_Toc246996917"/>
      <w:bookmarkStart w:id="50" w:name="_Toc179632545"/>
      <w:bookmarkStart w:id="51" w:name="_Toc247085688"/>
      <w:bookmarkStart w:id="52" w:name="_Toc152042304"/>
      <w:bookmarkStart w:id="53" w:name="_Toc136173556"/>
      <w:bookmarkStart w:id="54" w:name="_Toc144974496"/>
      <w:r>
        <w:rPr>
          <w:rFonts w:hint="eastAsia" w:ascii="宋体" w:hAnsi="宋体" w:eastAsia="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58F43C09">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6438E0F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2D3509D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4C0B45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0167DC9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DE1C69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396CE0D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0961480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727E323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2FD5042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w:t>
            </w:r>
            <w:r>
              <w:rPr>
                <w:rFonts w:hint="eastAsia" w:ascii="宋体" w:hAnsi="宋体" w:eastAsia="宋体" w:cs="宋体"/>
                <w:color w:val="000000" w:themeColor="text1"/>
                <w:sz w:val="21"/>
                <w:szCs w:val="21"/>
                <w:lang w:val="en-US" w:eastAsia="zh-CN"/>
                <w14:textFill>
                  <w14:solidFill>
                    <w14:schemeClr w14:val="tx1"/>
                  </w14:solidFill>
                </w14:textFill>
              </w:rPr>
              <w:t>庞天奇</w:t>
            </w:r>
            <w:r>
              <w:rPr>
                <w:rFonts w:hint="eastAsia" w:ascii="宋体" w:hAnsi="宋体" w:eastAsia="宋体" w:cs="宋体"/>
                <w:color w:val="000000" w:themeColor="text1"/>
                <w:sz w:val="21"/>
                <w:szCs w:val="21"/>
                <w14:textFill>
                  <w14:solidFill>
                    <w14:schemeClr w14:val="tx1"/>
                  </w14:solidFill>
                </w14:textFill>
              </w:rPr>
              <w:t xml:space="preserve"> </w:t>
            </w:r>
          </w:p>
          <w:p w14:paraId="543791FD">
            <w:pPr>
              <w:spacing w:line="360" w:lineRule="auto"/>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val="en-US" w:eastAsia="zh-CN"/>
                <w14:textFill>
                  <w14:solidFill>
                    <w14:schemeClr w14:val="tx1"/>
                  </w14:solidFill>
                </w14:textFill>
              </w:rPr>
              <w:t>13674488122</w:t>
            </w:r>
          </w:p>
        </w:tc>
      </w:tr>
      <w:tr w14:paraId="71CDA01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22121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08A1DF0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3923473">
            <w:pPr>
              <w:spacing w:line="360" w:lineRule="auto"/>
              <w:jc w:val="left"/>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eastAsia="宋体" w:cs="宋体"/>
                <w:color w:val="000000" w:themeColor="text1"/>
                <w:sz w:val="21"/>
                <w:szCs w:val="21"/>
                <w:shd w:val="clear" w:color="auto" w:fill="FFFFFF"/>
                <w:lang w:eastAsia="zh-CN"/>
                <w14:textFill>
                  <w14:solidFill>
                    <w14:schemeClr w14:val="tx1"/>
                  </w14:solidFill>
                </w14:textFill>
              </w:rPr>
              <w:t>房山区生物质资源再生中心项目</w:t>
            </w:r>
          </w:p>
        </w:tc>
      </w:tr>
      <w:tr w14:paraId="5C734D6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C303B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43A2752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0E7E4B11">
            <w:pPr>
              <w:spacing w:line="360" w:lineRule="auto"/>
              <w:jc w:val="left"/>
              <w:rPr>
                <w:rFonts w:hint="eastAsia" w:ascii="宋体" w:hAnsi="宋体" w:eastAsia="宋体" w:cs="宋体"/>
                <w:color w:val="000000" w:themeColor="text1"/>
                <w:sz w:val="21"/>
                <w:szCs w:val="21"/>
                <w:shd w:val="clear" w:color="auto" w:fill="FFFFFF"/>
                <w:lang w:eastAsia="zh-CN"/>
                <w14:textFill>
                  <w14:solidFill>
                    <w14:schemeClr w14:val="tx1"/>
                  </w14:solidFill>
                </w14:textFill>
              </w:rPr>
            </w:pPr>
            <w:r>
              <w:rPr>
                <w:rFonts w:hint="eastAsia" w:ascii="宋体" w:hAnsi="宋体" w:cs="宋体"/>
                <w:sz w:val="21"/>
                <w:szCs w:val="21"/>
              </w:rPr>
              <w:t>北京市房山区琉璃河镇东南召填埋场东侧</w:t>
            </w:r>
          </w:p>
        </w:tc>
      </w:tr>
      <w:tr w14:paraId="1D012E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DADC35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55398C5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2335AAAA">
            <w:pPr>
              <w:spacing w:line="360" w:lineRule="auto"/>
              <w:jc w:val="lef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800平方米的高压隔膜压滤机及PLC电控柜*</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台套，供货范围包含所有设备及附件的设计、制造、试验、运输费及运输保险、整机交货至甲方现场等全部工作,投标人负责装卸、吊装就位、安装、调试、性能验收、人员培训等。同时也包括所有必要的材料、备品备件、消耗品和专用工具以及设计、技术资料和技术服务等，具体详见《</w:t>
            </w:r>
            <w:r>
              <w:rPr>
                <w:rFonts w:hint="eastAsia" w:ascii="宋体" w:hAnsi="宋体" w:eastAsia="宋体" w:cs="宋体"/>
                <w:color w:val="000000" w:themeColor="text1"/>
                <w:sz w:val="21"/>
                <w:szCs w:val="21"/>
                <w:lang w:val="en-US" w:eastAsia="zh-CN"/>
                <w14:textFill>
                  <w14:solidFill>
                    <w14:schemeClr w14:val="tx1"/>
                  </w14:solidFill>
                </w14:textFill>
              </w:rPr>
              <w:t>房山</w:t>
            </w:r>
            <w:r>
              <w:rPr>
                <w:rFonts w:hint="eastAsia" w:ascii="宋体" w:hAnsi="宋体" w:eastAsia="宋体" w:cs="宋体"/>
                <w:color w:val="000000" w:themeColor="text1"/>
                <w:sz w:val="21"/>
                <w:szCs w:val="21"/>
                <w14:textFill>
                  <w14:solidFill>
                    <w14:schemeClr w14:val="tx1"/>
                  </w14:solidFill>
                </w14:textFill>
              </w:rPr>
              <w:t>项目沼渣脱水系统高压隔膜压滤机采购技术需求书》</w:t>
            </w:r>
            <w:r>
              <w:rPr>
                <w:rFonts w:hint="eastAsia" w:ascii="宋体" w:hAnsi="宋体" w:eastAsia="宋体" w:cs="宋体"/>
                <w:color w:val="000000" w:themeColor="text1"/>
                <w:sz w:val="21"/>
                <w:szCs w:val="21"/>
                <w:lang w:eastAsia="zh-CN"/>
                <w14:textFill>
                  <w14:solidFill>
                    <w14:schemeClr w14:val="tx1"/>
                  </w14:solidFill>
                </w14:textFill>
              </w:rPr>
              <w:t>。</w:t>
            </w:r>
          </w:p>
        </w:tc>
      </w:tr>
      <w:tr w14:paraId="1E2712A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FAE00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3DD7457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1F417CE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727D916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63CCBE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4AE6BB7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31D2112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24597AE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AF40B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452AFDF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54EAD46">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分批交货：</w:t>
            </w:r>
            <w:r>
              <w:rPr>
                <w:rFonts w:hint="eastAsia" w:ascii="宋体" w:hAnsi="宋体" w:eastAsia="宋体" w:cs="宋体"/>
                <w:color w:val="000000" w:themeColor="text1"/>
                <w:sz w:val="21"/>
                <w:szCs w:val="21"/>
                <w:lang w:val="en-US" w:eastAsia="zh-CN"/>
                <w14:textFill>
                  <w14:solidFill>
                    <w14:schemeClr w14:val="tx1"/>
                  </w14:solidFill>
                </w14:textFill>
              </w:rPr>
              <w:t>整机机架</w:t>
            </w:r>
            <w:r>
              <w:rPr>
                <w:rFonts w:hint="eastAsia" w:ascii="宋体" w:hAnsi="宋体" w:eastAsia="宋体" w:cs="宋体"/>
                <w:color w:val="000000" w:themeColor="text1"/>
                <w:sz w:val="21"/>
                <w:szCs w:val="21"/>
                <w14:textFill>
                  <w14:solidFill>
                    <w14:schemeClr w14:val="tx1"/>
                  </w14:solidFill>
                </w14:textFill>
              </w:rPr>
              <w:t>交货期60天，滤板及配件视项目进度调整，分项目调整。</w:t>
            </w:r>
          </w:p>
          <w:p w14:paraId="5E69E6E3">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计划安装施工时间：202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w:t>
            </w:r>
          </w:p>
          <w:p w14:paraId="4472A453">
            <w:pPr>
              <w:spacing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计划中间交接时间：202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5</w:t>
            </w:r>
            <w:r>
              <w:rPr>
                <w:rFonts w:hint="eastAsia" w:ascii="宋体" w:hAnsi="宋体" w:eastAsia="宋体" w:cs="宋体"/>
                <w:color w:val="000000" w:themeColor="text1"/>
                <w:sz w:val="21"/>
                <w:szCs w:val="21"/>
                <w:highlight w:val="none"/>
                <w14:textFill>
                  <w14:solidFill>
                    <w14:schemeClr w14:val="tx1"/>
                  </w14:solidFill>
                </w14:textFill>
              </w:rPr>
              <w:t>月</w:t>
            </w:r>
          </w:p>
          <w:p w14:paraId="26C448D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计划投料试车时间：202</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lang w:val="en-US" w:eastAsia="zh-CN"/>
                <w14:textFill>
                  <w14:solidFill>
                    <w14:schemeClr w14:val="tx1"/>
                  </w14:solidFill>
                </w14:textFill>
              </w:rPr>
              <w:t>12</w:t>
            </w:r>
            <w:r>
              <w:rPr>
                <w:rFonts w:hint="eastAsia" w:ascii="宋体" w:hAnsi="宋体" w:eastAsia="宋体" w:cs="宋体"/>
                <w:color w:val="000000" w:themeColor="text1"/>
                <w:sz w:val="21"/>
                <w:szCs w:val="21"/>
                <w:highlight w:val="none"/>
                <w14:textFill>
                  <w14:solidFill>
                    <w14:schemeClr w14:val="tx1"/>
                  </w14:solidFill>
                </w14:textFill>
              </w:rPr>
              <w:t>月</w:t>
            </w:r>
          </w:p>
        </w:tc>
      </w:tr>
      <w:tr w14:paraId="65C4A2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9D9B9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6EB50A6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65D74B0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0C1658B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26610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D7942A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1E0A257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397A1D11">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7C95621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9626C56">
              <w:tblPrEx>
                <w:tblCellMar>
                  <w:top w:w="0" w:type="dxa"/>
                  <w:left w:w="108" w:type="dxa"/>
                  <w:bottom w:w="0" w:type="dxa"/>
                  <w:right w:w="108" w:type="dxa"/>
                </w:tblCellMar>
              </w:tblPrEx>
              <w:tc>
                <w:tcPr>
                  <w:tcW w:w="1309" w:type="dxa"/>
                </w:tcPr>
                <w:p w14:paraId="705DBD5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6" w:name="EBd6f1675932a0469f8900035ae3772d5d"/>
                  <w:r>
                    <w:rPr>
                      <w:rFonts w:hint="eastAsia" w:ascii="宋体" w:hAnsi="宋体" w:eastAsia="宋体" w:cs="宋体"/>
                      <w:bCs/>
                      <w:color w:val="000000" w:themeColor="text1"/>
                      <w:sz w:val="21"/>
                      <w:szCs w:val="21"/>
                      <w:shd w:val="clear" w:color="auto" w:fill="FFFFFF"/>
                      <w14:textFill>
                        <w14:solidFill>
                          <w14:schemeClr w14:val="tx1"/>
                        </w14:solidFill>
                      </w14:textFill>
                    </w:rPr>
                    <w:t>☑财务要求：</w:t>
                  </w:r>
                  <w:bookmarkEnd w:id="56"/>
                </w:p>
              </w:tc>
              <w:tc>
                <w:tcPr>
                  <w:tcW w:w="4509" w:type="dxa"/>
                  <w:gridSpan w:val="2"/>
                </w:tcPr>
                <w:p w14:paraId="40F91E45">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7" w:name="EB61084096cda040c1b2a4beb603010156"/>
                  <w:r>
                    <w:rPr>
                      <w:rFonts w:hint="eastAsia" w:ascii="宋体" w:hAnsi="宋体" w:eastAsia="宋体" w:cs="宋体"/>
                      <w:bCs/>
                      <w:color w:val="000000" w:themeColor="text1"/>
                      <w:sz w:val="21"/>
                      <w:szCs w:val="21"/>
                      <w:shd w:val="clear" w:color="auto" w:fill="FFFFFF"/>
                      <w14:textFill>
                        <w14:solidFill>
                          <w14:schemeClr w14:val="tx1"/>
                        </w14:solidFill>
                      </w14:textFill>
                    </w:rPr>
                    <w:t>近1年</w:t>
                  </w:r>
                  <w:bookmarkEnd w:id="57"/>
                  <w:bookmarkStart w:id="58" w:name="EptNR_5财务要求结束年月日"/>
                  <w:bookmarkEnd w:id="58"/>
                  <w:r>
                    <w:rPr>
                      <w:rFonts w:hint="eastAsia" w:ascii="宋体" w:hAnsi="宋体" w:eastAsia="宋体" w:cs="宋体"/>
                      <w:bCs/>
                      <w:color w:val="000000" w:themeColor="text1"/>
                      <w:sz w:val="21"/>
                      <w:szCs w:val="21"/>
                      <w:shd w:val="clear" w:color="auto" w:fill="FFFFFF"/>
                      <w14:textFill>
                        <w14:solidFill>
                          <w14:schemeClr w14:val="tx1"/>
                        </w14:solidFill>
                      </w14:textFill>
                    </w:rPr>
                    <w:t>经审计的财务审计报告（202</w:t>
                  </w:r>
                  <w:r>
                    <w:rPr>
                      <w:rFonts w:hint="eastAsia" w:ascii="宋体" w:hAnsi="宋体" w:eastAsia="宋体" w:cs="宋体"/>
                      <w:bCs/>
                      <w:color w:val="000000" w:themeColor="text1"/>
                      <w:sz w:val="21"/>
                      <w:szCs w:val="21"/>
                      <w:shd w:val="clear" w:color="auto" w:fill="FFFFFF"/>
                      <w:lang w:val="en-US" w:eastAsia="zh-CN"/>
                      <w14:textFill>
                        <w14:solidFill>
                          <w14:schemeClr w14:val="tx1"/>
                        </w14:solidFill>
                      </w14:textFill>
                    </w:rPr>
                    <w:t>3</w:t>
                  </w:r>
                  <w:r>
                    <w:rPr>
                      <w:rFonts w:hint="eastAsia" w:ascii="宋体" w:hAnsi="宋体" w:eastAsia="宋体" w:cs="宋体"/>
                      <w:bCs/>
                      <w:color w:val="000000" w:themeColor="text1"/>
                      <w:sz w:val="21"/>
                      <w:szCs w:val="21"/>
                      <w:shd w:val="clear" w:color="auto" w:fill="FFFFFF"/>
                      <w14:textFill>
                        <w14:solidFill>
                          <w14:schemeClr w14:val="tx1"/>
                        </w14:solidFill>
                      </w14:textFill>
                    </w:rPr>
                    <w:t>年</w:t>
                  </w:r>
                  <w:r>
                    <w:rPr>
                      <w:rFonts w:hint="eastAsia" w:ascii="宋体" w:hAnsi="宋体" w:eastAsia="宋体" w:cs="宋体"/>
                      <w:bCs/>
                      <w:color w:val="000000" w:themeColor="text1"/>
                      <w:sz w:val="21"/>
                      <w:szCs w:val="21"/>
                      <w:shd w:val="clear" w:color="auto" w:fill="FFFFFF"/>
                      <w:lang w:val="en-US" w:eastAsia="zh-CN"/>
                      <w14:textFill>
                        <w14:solidFill>
                          <w14:schemeClr w14:val="tx1"/>
                        </w14:solidFill>
                      </w14:textFill>
                    </w:rPr>
                    <w:t>度</w:t>
                  </w:r>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04F1251F">
              <w:tblPrEx>
                <w:tblCellMar>
                  <w:top w:w="0" w:type="dxa"/>
                  <w:left w:w="108" w:type="dxa"/>
                  <w:bottom w:w="0" w:type="dxa"/>
                  <w:right w:w="108" w:type="dxa"/>
                </w:tblCellMar>
              </w:tblPrEx>
              <w:tc>
                <w:tcPr>
                  <w:tcW w:w="1798" w:type="dxa"/>
                  <w:gridSpan w:val="2"/>
                </w:tcPr>
                <w:p w14:paraId="797F400B">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59" w:name="EB34c35bbdbf794aa39cec8ff47a344096"/>
                  <w:r>
                    <w:rPr>
                      <w:rFonts w:hint="eastAsia" w:ascii="宋体" w:hAnsi="宋体" w:eastAsia="宋体" w:cs="宋体"/>
                      <w:bCs/>
                      <w:color w:val="000000" w:themeColor="text1"/>
                      <w:sz w:val="21"/>
                      <w:szCs w:val="21"/>
                      <w:shd w:val="clear" w:color="auto" w:fill="FFFFFF"/>
                      <w14:textFill>
                        <w14:solidFill>
                          <w14:schemeClr w14:val="tx1"/>
                        </w14:solidFill>
                      </w14:textFill>
                    </w:rPr>
                    <w:t>☑业绩要求</w:t>
                  </w:r>
                  <w:bookmarkEnd w:id="59"/>
                </w:p>
              </w:tc>
              <w:tc>
                <w:tcPr>
                  <w:tcW w:w="4020" w:type="dxa"/>
                </w:tcPr>
                <w:p w14:paraId="58755053">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近5年已完成的类似业绩</w:t>
                  </w:r>
                </w:p>
              </w:tc>
            </w:tr>
            <w:tr w14:paraId="2F8A10FA">
              <w:tblPrEx>
                <w:tblCellMar>
                  <w:top w:w="0" w:type="dxa"/>
                  <w:left w:w="108" w:type="dxa"/>
                  <w:bottom w:w="0" w:type="dxa"/>
                  <w:right w:w="108" w:type="dxa"/>
                </w:tblCellMar>
              </w:tblPrEx>
              <w:tc>
                <w:tcPr>
                  <w:tcW w:w="1798" w:type="dxa"/>
                  <w:gridSpan w:val="2"/>
                </w:tcPr>
                <w:p w14:paraId="19D7913E">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lang w:eastAsia="zh-CN"/>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14:paraId="3BE0BB7C">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lang w:eastAsia="zh-CN"/>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567B0D55">
              <w:tblPrEx>
                <w:tblCellMar>
                  <w:top w:w="0" w:type="dxa"/>
                  <w:left w:w="108" w:type="dxa"/>
                  <w:bottom w:w="0" w:type="dxa"/>
                  <w:right w:w="108" w:type="dxa"/>
                </w:tblCellMar>
              </w:tblPrEx>
              <w:tc>
                <w:tcPr>
                  <w:tcW w:w="1798" w:type="dxa"/>
                  <w:gridSpan w:val="2"/>
                </w:tcPr>
                <w:p w14:paraId="6CBF948B">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14:paraId="1103046F">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BD2279F">
              <w:tblPrEx>
                <w:tblCellMar>
                  <w:top w:w="0" w:type="dxa"/>
                  <w:left w:w="108" w:type="dxa"/>
                  <w:bottom w:w="0" w:type="dxa"/>
                  <w:right w:w="108" w:type="dxa"/>
                </w:tblCellMar>
              </w:tblPrEx>
              <w:tc>
                <w:tcPr>
                  <w:tcW w:w="1798" w:type="dxa"/>
                  <w:gridSpan w:val="2"/>
                </w:tcPr>
                <w:p w14:paraId="64712AE8">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7C1DC08E">
                  <w:pPr>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1CFF8AC9">
            <w:pPr>
              <w:overflowPunct w:val="0"/>
              <w:autoSpaceDE w:val="0"/>
              <w:autoSpaceDN w:val="0"/>
              <w:adjustRightInd w:val="0"/>
              <w:snapToGrid w:val="0"/>
              <w:spacing w:line="360" w:lineRule="auto"/>
              <w:jc w:val="left"/>
              <w:rPr>
                <w:rFonts w:hint="eastAsia" w:ascii="宋体" w:hAnsi="宋体" w:eastAsia="宋体" w:cs="宋体"/>
                <w:bCs/>
                <w:color w:val="000000" w:themeColor="text1"/>
                <w:sz w:val="21"/>
                <w:szCs w:val="21"/>
                <w:shd w:val="clear" w:color="auto" w:fill="FFFFFF"/>
                <w14:textFill>
                  <w14:solidFill>
                    <w14:schemeClr w14:val="tx1"/>
                  </w14:solidFill>
                </w14:textFill>
              </w:rPr>
            </w:pPr>
          </w:p>
        </w:tc>
      </w:tr>
      <w:tr w14:paraId="7AEEFA0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A4B89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45967DD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46080A43">
            <w:pPr>
              <w:spacing w:line="360" w:lineRule="auto"/>
              <w:jc w:val="left"/>
              <w:rPr>
                <w:rFonts w:hint="eastAsia"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448FCDA6">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4F61C1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BF795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48AC840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5435D3E8">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254607A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50EA6B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6A78599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48FBC48B">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4E2F823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6794E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2942747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375A0DB9">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p>
        </w:tc>
      </w:tr>
      <w:tr w14:paraId="5FB5307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97C7B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57DE747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642751E5">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54E18F8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6C67BB4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07FC77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024CC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26CCEEC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418A7212">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48AF960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7FBDB9F1">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065BCE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0AA2E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304DF56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58A458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055718F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ED26D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7FB189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42AA8C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11E4F6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CE761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0A08F28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2C71397A">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2C121827">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2AC73AF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F244E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087FD3B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03D8B95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32FD639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147FF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0AFC8D75">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04A298C">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202</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10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30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u w:val="single"/>
              </w:rPr>
              <w:t xml:space="preserve"> 12 </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rPr>
              <w:t xml:space="preserve"> 00  </w:t>
            </w:r>
            <w:r>
              <w:rPr>
                <w:rFonts w:hint="eastAsia" w:ascii="宋体" w:hAnsi="宋体" w:eastAsia="宋体" w:cs="宋体"/>
                <w:color w:val="auto"/>
                <w:sz w:val="21"/>
                <w:szCs w:val="21"/>
                <w:highlight w:val="none"/>
              </w:rPr>
              <w:t>分</w:t>
            </w:r>
          </w:p>
        </w:tc>
      </w:tr>
      <w:tr w14:paraId="40C8C1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3C6DC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550E1B2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7719DC6">
            <w:pPr>
              <w:widowControl/>
              <w:autoSpaceDE w:val="0"/>
              <w:autoSpaceDN w:val="0"/>
              <w:adjustRightInd w:val="0"/>
              <w:snapToGrid w:val="0"/>
              <w:spacing w:line="360" w:lineRule="auto"/>
              <w:jc w:val="left"/>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r>
              <w:rPr>
                <w:rFonts w:hint="eastAsia" w:ascii="宋体" w:hAnsi="宋体" w:eastAsia="宋体" w:cs="宋体"/>
                <w:color w:val="000000" w:themeColor="text1"/>
                <w:kern w:val="0"/>
                <w:sz w:val="21"/>
                <w:szCs w:val="21"/>
                <w:lang w:eastAsia="zh-CN"/>
                <w14:textFill>
                  <w14:solidFill>
                    <w14:schemeClr w14:val="tx1"/>
                  </w14:solidFill>
                </w14:textFill>
              </w:rPr>
              <w:t>。</w:t>
            </w:r>
          </w:p>
        </w:tc>
      </w:tr>
      <w:tr w14:paraId="262AF56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50EA10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38DE72E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127DADA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2BA811E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DA926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6FAEA85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0EDF188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2535ADE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DF4D8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582663A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1300F3D">
            <w:pPr>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lang w:eastAsia="zh-CN"/>
                <w14:textFill>
                  <w14:solidFill>
                    <w14:schemeClr w14:val="tx1"/>
                  </w14:solidFill>
                </w14:textFill>
              </w:rPr>
              <w:t>。</w:t>
            </w:r>
          </w:p>
        </w:tc>
      </w:tr>
      <w:tr w14:paraId="4CF4BB6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738806">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3B099CC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5D40561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6677492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381D64">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7D17D5B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697A353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投标截止时间后</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120</w:t>
            </w:r>
            <w:r>
              <w:rPr>
                <w:rFonts w:hint="eastAsia" w:ascii="宋体" w:hAnsi="宋体" w:eastAsia="宋体" w:cs="宋体"/>
                <w:color w:val="000000" w:themeColor="text1"/>
                <w:sz w:val="21"/>
                <w:szCs w:val="21"/>
                <w:highlight w:val="none"/>
                <w14:textFill>
                  <w14:solidFill>
                    <w14:schemeClr w14:val="tx1"/>
                  </w14:solidFill>
                </w14:textFill>
              </w:rPr>
              <w:t>天</w:t>
            </w:r>
          </w:p>
        </w:tc>
      </w:tr>
      <w:tr w14:paraId="060407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03C601">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68DCB98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4613945E">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0EC13AB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262CDB5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6833A78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3B6B4F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72231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40CA7B2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663DF56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1     </w:t>
            </w:r>
            <w:r>
              <w:rPr>
                <w:rFonts w:hint="eastAsia" w:ascii="宋体" w:hAnsi="宋体" w:eastAsia="宋体" w:cs="宋体"/>
                <w:color w:val="000000" w:themeColor="text1"/>
                <w:sz w:val="21"/>
                <w:szCs w:val="21"/>
                <w14:textFill>
                  <w14:solidFill>
                    <w14:schemeClr w14:val="tx1"/>
                  </w14:solidFill>
                </w14:textFill>
              </w:rPr>
              <w:t>年</w:t>
            </w:r>
          </w:p>
        </w:tc>
      </w:tr>
      <w:tr w14:paraId="109A205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7DA83C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2A2DF10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396558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年</w:t>
            </w:r>
          </w:p>
        </w:tc>
      </w:tr>
      <w:tr w14:paraId="4A9445F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0CB0A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429D5EF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253CC4B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124C324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09FB20">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2CF81EA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0AB124E0">
            <w:pPr>
              <w:kinsoku w:val="0"/>
              <w:overflowPunct w:val="0"/>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default" w:cs="Arial" w:asciiTheme="minorEastAsia" w:hAnsiTheme="minorEastAsia" w:eastAsiaTheme="minorEastAsia"/>
                <w:b/>
                <w:bCs/>
                <w:sz w:val="24"/>
                <w:szCs w:val="24"/>
                <w:highlight w:val="none"/>
                <w:lang w:val="zh-CN" w:eastAsia="zh-CN"/>
              </w:rPr>
              <w:t>采用朗坤官网招标采购平台</w:t>
            </w:r>
            <w:r>
              <w:rPr>
                <w:rFonts w:hint="default" w:cs="Arial" w:asciiTheme="minorEastAsia" w:hAnsiTheme="minorEastAsia" w:eastAsiaTheme="minorEastAsia"/>
                <w:b/>
                <w:bCs/>
                <w:sz w:val="24"/>
                <w:szCs w:val="24"/>
                <w:highlight w:val="none"/>
                <w:lang w:val="zh-CN"/>
              </w:rPr>
              <w:t>电子档投递方式</w:t>
            </w:r>
            <w:r>
              <w:rPr>
                <w:rFonts w:hint="eastAsia" w:cs="Arial" w:asciiTheme="minorEastAsia" w:hAnsiTheme="minorEastAsia" w:eastAsiaTheme="minorEastAsia"/>
                <w:b/>
                <w:bCs/>
                <w:szCs w:val="24"/>
                <w:highlight w:val="none"/>
                <w:lang w:val="zh-CN"/>
              </w:rPr>
              <w:t>：</w:t>
            </w:r>
          </w:p>
          <w:p w14:paraId="7118FB01">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w:t>
            </w:r>
            <w:bookmarkStart w:id="430" w:name="_GoBack"/>
            <w:r>
              <w:rPr>
                <w:rFonts w:hint="eastAsia" w:ascii="宋体" w:hAnsi="宋体" w:eastAsia="宋体" w:cs="宋体"/>
                <w:color w:val="000000" w:themeColor="text1"/>
                <w:sz w:val="21"/>
                <w:szCs w:val="21"/>
                <w:highlight w:val="none"/>
                <w14:textFill>
                  <w14:solidFill>
                    <w14:schemeClr w14:val="tx1"/>
                  </w14:solidFill>
                </w14:textFill>
              </w:rPr>
              <w:t>需加盖公章）+office可编辑档一起压缩。压缩包应含</w:t>
            </w:r>
            <w:r>
              <w:rPr>
                <w:rFonts w:hint="eastAsia" w:ascii="宋体" w:hAnsi="宋体" w:eastAsia="宋体" w:cs="宋体"/>
                <w:bCs/>
                <w:color w:val="000000" w:themeColor="text1"/>
                <w:sz w:val="21"/>
                <w:szCs w:val="21"/>
                <w:highlight w:val="none"/>
                <w14:textFill>
                  <w14:solidFill>
                    <w14:schemeClr w14:val="tx1"/>
                  </w14:solidFill>
                </w14:textFill>
              </w:rPr>
              <w:t>投标函、技术标、商务标</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b/>
                <w:color w:val="000000" w:themeColor="text1"/>
                <w:sz w:val="21"/>
                <w:szCs w:val="21"/>
                <w:highlight w:val="none"/>
                <w:u w:val="single"/>
                <w14:textFill>
                  <w14:solidFill>
                    <w14:schemeClr w14:val="tx1"/>
                  </w14:solidFill>
                </w14:textFill>
              </w:rPr>
              <w:t>投标文件压缩时要求使用密码加密，开标时再提供密码解压。投标函、技术投标书</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各2套</w:t>
            </w:r>
            <w:r>
              <w:rPr>
                <w:rFonts w:hint="eastAsia" w:ascii="宋体" w:hAnsi="宋体" w:eastAsia="宋体" w:cs="宋体"/>
                <w:b/>
                <w:color w:val="000000" w:themeColor="text1"/>
                <w:sz w:val="21"/>
                <w:szCs w:val="21"/>
                <w:highlight w:val="none"/>
                <w:u w:val="single"/>
                <w14:textFill>
                  <w14:solidFill>
                    <w14:schemeClr w14:val="tx1"/>
                  </w14:solidFill>
                </w14:textFill>
              </w:rPr>
              <w:t>，纸质正本于202</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4</w:t>
            </w:r>
            <w:r>
              <w:rPr>
                <w:rFonts w:hint="eastAsia" w:ascii="宋体" w:hAnsi="宋体" w:eastAsia="宋体" w:cs="宋体"/>
                <w:b/>
                <w:color w:val="000000" w:themeColor="text1"/>
                <w:sz w:val="21"/>
                <w:szCs w:val="21"/>
                <w:highlight w:val="none"/>
                <w:u w:val="single"/>
                <w14:textFill>
                  <w14:solidFill>
                    <w14:schemeClr w14:val="tx1"/>
                  </w14:solidFill>
                </w14:textFill>
              </w:rPr>
              <w:t>年</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10</w:t>
            </w:r>
            <w:r>
              <w:rPr>
                <w:rFonts w:hint="eastAsia" w:ascii="宋体" w:hAnsi="宋体" w:eastAsia="宋体" w:cs="宋体"/>
                <w:b/>
                <w:color w:val="000000" w:themeColor="text1"/>
                <w:sz w:val="21"/>
                <w:szCs w:val="21"/>
                <w:highlight w:val="none"/>
                <w:u w:val="single"/>
                <w14:textFill>
                  <w14:solidFill>
                    <w14:schemeClr w14:val="tx1"/>
                  </w14:solidFill>
                </w14:textFill>
              </w:rPr>
              <w:t>月</w:t>
            </w:r>
            <w:r>
              <w:rPr>
                <w:rFonts w:hint="eastAsia" w:ascii="宋体" w:hAnsi="宋体" w:eastAsia="宋体" w:cs="宋体"/>
                <w:b/>
                <w:color w:val="000000" w:themeColor="text1"/>
                <w:sz w:val="21"/>
                <w:szCs w:val="21"/>
                <w:highlight w:val="none"/>
                <w:u w:val="single"/>
                <w:lang w:val="en-US" w:eastAsia="zh-CN"/>
                <w14:textFill>
                  <w14:solidFill>
                    <w14:schemeClr w14:val="tx1"/>
                  </w14:solidFill>
                </w14:textFill>
              </w:rPr>
              <w:t>30</w:t>
            </w:r>
            <w:r>
              <w:rPr>
                <w:rFonts w:hint="eastAsia" w:ascii="宋体" w:hAnsi="宋体" w:eastAsia="宋体" w:cs="宋体"/>
                <w:b/>
                <w:color w:val="000000" w:themeColor="text1"/>
                <w:sz w:val="21"/>
                <w:szCs w:val="21"/>
                <w:highlight w:val="none"/>
                <w:u w:val="single"/>
                <w14:textFill>
                  <w14:solidFill>
                    <w14:schemeClr w14:val="tx1"/>
                  </w14:solidFill>
                </w14:textFill>
              </w:rPr>
              <w:t>日邮寄到招标人单位，方便招标人项目报审。</w:t>
            </w:r>
            <w:bookmarkEnd w:id="430"/>
          </w:p>
        </w:tc>
      </w:tr>
      <w:tr w14:paraId="3F00A4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C1F6A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9A4DC2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54FAC0C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0DFD9F6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57BC26">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3B63DE8F">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5DAEC3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9948D5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7920A6B1">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434FBAD2">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075F339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04411D12">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769584D9">
            <w:pPr>
              <w:spacing w:line="360" w:lineRule="auto"/>
              <w:jc w:val="left"/>
              <w:rPr>
                <w:rFonts w:hint="eastAsia" w:ascii="宋体" w:hAnsi="宋体" w:eastAsia="宋体" w:cs="宋体"/>
                <w:color w:val="000000" w:themeColor="text1"/>
                <w:sz w:val="21"/>
                <w:szCs w:val="21"/>
                <w14:textFill>
                  <w14:solidFill>
                    <w14:schemeClr w14:val="tx1"/>
                  </w14:solidFill>
                </w14:textFill>
              </w:rPr>
            </w:pPr>
            <w:bookmarkStart w:id="70" w:name="OLE_LINK1"/>
            <w:r>
              <w:rPr>
                <w:rFonts w:hint="eastAsia" w:ascii="宋体" w:hAnsi="宋体" w:eastAsia="宋体" w:cs="宋体"/>
                <w:color w:val="000000" w:themeColor="text1"/>
                <w:sz w:val="21"/>
                <w:szCs w:val="21"/>
                <w14:textFill>
                  <w14:solidFill>
                    <w14:schemeClr w14:val="tx1"/>
                  </w14:solidFill>
                </w14:textFill>
              </w:rPr>
              <w:t>http://ebidding.leoking.com/Bidding/list_125.aspx</w:t>
            </w:r>
            <w:bookmarkEnd w:id="70"/>
            <w:r>
              <w:rPr>
                <w:rFonts w:hint="eastAsia" w:ascii="宋体" w:hAnsi="宋体" w:eastAsia="宋体" w:cs="宋体"/>
                <w:color w:val="000000" w:themeColor="text1"/>
                <w:sz w:val="21"/>
                <w:szCs w:val="21"/>
                <w14:textFill>
                  <w14:solidFill>
                    <w14:schemeClr w14:val="tx1"/>
                  </w14:solidFill>
                </w14:textFill>
              </w:rPr>
              <w:t>，线上投标</w:t>
            </w:r>
          </w:p>
        </w:tc>
      </w:tr>
      <w:tr w14:paraId="4FBE805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B9512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74484D5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53F0D110">
            <w:pPr>
              <w:pStyle w:val="19"/>
              <w:topLinePunct/>
              <w:spacing w:after="0"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2C81380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39AF6FB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2571A40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49EC871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5E53CF8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7269F24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4307C076">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6067CD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2C426BF3">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1F4E83C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494008B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348A791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B2DABF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12FC51D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0683C7D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w:t>
            </w:r>
            <w:r>
              <w:rPr>
                <w:rFonts w:hint="eastAsia" w:ascii="宋体" w:hAnsi="宋体" w:eastAsia="宋体" w:cs="宋体"/>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人；</w:t>
            </w:r>
          </w:p>
          <w:p w14:paraId="4C8B41B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49EC55A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5F3C16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670151E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506D7C1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0C25A865">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48B601A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4C403C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6C08C97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1D511559">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3B5A6CE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2A2C78">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7BCF8CC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0F2A12F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50818C5C">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3C394D87">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6A350F4B">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193695F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3C1D3B8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4C6DA694">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B94D7F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024F2EEB">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57CFBA6">
            <w:pPr>
              <w:spacing w:line="360" w:lineRule="auto"/>
              <w:jc w:val="left"/>
              <w:rPr>
                <w:rFonts w:hint="eastAsia" w:ascii="宋体" w:hAnsi="宋体" w:eastAsia="宋体" w:cs="宋体"/>
                <w:color w:val="000000" w:themeColor="text1"/>
                <w:sz w:val="21"/>
                <w:szCs w:val="21"/>
                <w14:textFill>
                  <w14:solidFill>
                    <w14:schemeClr w14:val="tx1"/>
                  </w14:solidFill>
                </w14:textFill>
              </w:rPr>
            </w:pPr>
          </w:p>
        </w:tc>
      </w:tr>
    </w:tbl>
    <w:p w14:paraId="67BAB76D">
      <w:pPr>
        <w:spacing w:before="120"/>
        <w:rPr>
          <w:rFonts w:hint="eastAsia" w:ascii="宋体" w:hAnsi="宋体" w:eastAsia="宋体" w:cs="宋体"/>
          <w:color w:val="000000" w:themeColor="text1"/>
          <w14:textFill>
            <w14:solidFill>
              <w14:schemeClr w14:val="tx1"/>
            </w14:solidFill>
          </w14:textFill>
        </w:rPr>
      </w:pPr>
    </w:p>
    <w:p w14:paraId="002771A8">
      <w:pPr>
        <w:pStyle w:val="5"/>
        <w:rPr>
          <w:rFonts w:hint="eastAsia" w:ascii="宋体" w:hAnsi="宋体" w:eastAsia="宋体" w:cs="宋体"/>
          <w:color w:val="000000" w:themeColor="text1"/>
          <w:sz w:val="24"/>
          <w:szCs w:val="24"/>
          <w14:textFill>
            <w14:solidFill>
              <w14:schemeClr w14:val="tx1"/>
            </w14:solidFill>
          </w14:textFill>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bookmarkStart w:id="71" w:name="_Toc8623"/>
      <w:bookmarkStart w:id="72" w:name="_Toc246996175"/>
      <w:bookmarkStart w:id="73" w:name="_Toc246996918"/>
      <w:bookmarkStart w:id="74" w:name="_Toc152045529"/>
      <w:bookmarkStart w:id="75" w:name="_Toc152042305"/>
      <w:bookmarkStart w:id="76" w:name="_Toc144974497"/>
      <w:bookmarkStart w:id="77" w:name="_Toc179632546"/>
      <w:bookmarkStart w:id="78" w:name="_Toc247085689"/>
      <w:bookmarkStart w:id="79" w:name="_Toc296602420"/>
    </w:p>
    <w:p w14:paraId="01C27E01">
      <w:pPr>
        <w:pStyle w:val="5"/>
        <w:spacing w:before="120" w:beforeLines="50" w:after="120" w:afterLines="50" w:line="360" w:lineRule="auto"/>
        <w:rPr>
          <w:rFonts w:hint="eastAsia" w:ascii="宋体" w:hAnsi="宋体" w:eastAsia="宋体" w:cs="宋体"/>
          <w:color w:val="000000" w:themeColor="text1"/>
          <w14:textFill>
            <w14:solidFill>
              <w14:schemeClr w14:val="tx1"/>
            </w14:solidFill>
          </w14:textFill>
        </w:rPr>
      </w:pPr>
      <w:bookmarkStart w:id="80" w:name="_Toc136173557"/>
      <w:bookmarkStart w:id="81" w:name="_Toc18349"/>
      <w:r>
        <w:rPr>
          <w:rFonts w:hint="eastAsia" w:ascii="宋体" w:hAnsi="宋体" w:eastAsia="宋体" w:cs="宋体"/>
          <w:color w:val="000000" w:themeColor="text1"/>
          <w14:textFill>
            <w14:solidFill>
              <w14:schemeClr w14:val="tx1"/>
            </w14:solidFill>
          </w14:textFill>
        </w:rPr>
        <w:t>第二部分 投标人须知正文部分</w:t>
      </w:r>
      <w:bookmarkEnd w:id="71"/>
      <w:bookmarkEnd w:id="80"/>
      <w:bookmarkEnd w:id="81"/>
    </w:p>
    <w:p w14:paraId="27D2A2D9">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82" w:name="_Toc136173558"/>
      <w:bookmarkStart w:id="83" w:name="_Toc2208"/>
      <w:r>
        <w:rPr>
          <w:rFonts w:hint="eastAsia" w:ascii="宋体" w:hAnsi="宋体" w:eastAsia="宋体" w:cs="宋体"/>
          <w:color w:val="000000" w:themeColor="text1"/>
          <w:sz w:val="24"/>
          <w:szCs w:val="24"/>
          <w14:textFill>
            <w14:solidFill>
              <w14:schemeClr w14:val="tx1"/>
            </w14:solidFill>
          </w14:textFill>
        </w:rPr>
        <w:t>1. 总则</w:t>
      </w:r>
      <w:bookmarkEnd w:id="72"/>
      <w:bookmarkEnd w:id="73"/>
      <w:bookmarkEnd w:id="74"/>
      <w:bookmarkEnd w:id="75"/>
      <w:bookmarkEnd w:id="76"/>
      <w:bookmarkEnd w:id="77"/>
      <w:bookmarkEnd w:id="78"/>
      <w:bookmarkEnd w:id="79"/>
      <w:bookmarkEnd w:id="82"/>
      <w:bookmarkEnd w:id="83"/>
    </w:p>
    <w:p w14:paraId="338E0619">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84" w:name="_Toc246996176"/>
      <w:bookmarkStart w:id="85" w:name="_Toc29568"/>
      <w:bookmarkStart w:id="86" w:name="_Toc152042306"/>
      <w:bookmarkStart w:id="87" w:name="_Toc296602421"/>
      <w:bookmarkStart w:id="88" w:name="_Toc247085690"/>
      <w:bookmarkStart w:id="89" w:name="_Toc246996919"/>
      <w:bookmarkStart w:id="90" w:name="_Toc136173559"/>
      <w:bookmarkStart w:id="91" w:name="_Toc152045530"/>
      <w:bookmarkStart w:id="92" w:name="_Toc179632547"/>
      <w:bookmarkStart w:id="93" w:name="_Toc144974498"/>
      <w:r>
        <w:rPr>
          <w:rFonts w:hint="eastAsia" w:ascii="宋体" w:hAnsi="宋体" w:eastAsia="宋体" w:cs="宋体"/>
          <w:b/>
          <w:bCs/>
          <w:color w:val="000000" w:themeColor="text1"/>
          <w:szCs w:val="24"/>
          <w14:textFill>
            <w14:solidFill>
              <w14:schemeClr w14:val="tx1"/>
            </w14:solidFill>
          </w14:textFill>
        </w:rPr>
        <w:t>1.1 项目概况</w:t>
      </w:r>
      <w:bookmarkEnd w:id="84"/>
      <w:bookmarkEnd w:id="85"/>
      <w:bookmarkEnd w:id="86"/>
      <w:bookmarkEnd w:id="87"/>
      <w:bookmarkEnd w:id="88"/>
      <w:bookmarkEnd w:id="89"/>
      <w:bookmarkEnd w:id="90"/>
      <w:bookmarkEnd w:id="91"/>
      <w:bookmarkEnd w:id="92"/>
      <w:bookmarkEnd w:id="93"/>
    </w:p>
    <w:p w14:paraId="31BA362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495DFD0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686D316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4FE96B0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3414A8B2">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61A20878">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94" w:name="_Toc144974499"/>
      <w:bookmarkStart w:id="95" w:name="_Toc179632548"/>
      <w:bookmarkStart w:id="96" w:name="_Toc247085691"/>
      <w:bookmarkStart w:id="97" w:name="_Toc296602422"/>
      <w:bookmarkStart w:id="98" w:name="_Toc152042307"/>
      <w:bookmarkStart w:id="99" w:name="_Toc7846"/>
      <w:bookmarkStart w:id="100" w:name="_Toc152045531"/>
      <w:bookmarkStart w:id="101" w:name="_Toc246996177"/>
      <w:bookmarkStart w:id="102" w:name="_Toc136173560"/>
      <w:bookmarkStart w:id="103" w:name="_Toc246996920"/>
      <w:r>
        <w:rPr>
          <w:rFonts w:hint="eastAsia" w:ascii="宋体" w:hAnsi="宋体" w:eastAsia="宋体" w:cs="宋体"/>
          <w:b/>
          <w:bCs/>
          <w:color w:val="000000" w:themeColor="text1"/>
          <w:szCs w:val="24"/>
          <w14:textFill>
            <w14:solidFill>
              <w14:schemeClr w14:val="tx1"/>
            </w14:solidFill>
          </w14:textFill>
        </w:rPr>
        <w:t>1.2 资金来源和落实情况</w:t>
      </w:r>
      <w:bookmarkEnd w:id="94"/>
      <w:bookmarkEnd w:id="95"/>
      <w:bookmarkEnd w:id="96"/>
      <w:bookmarkEnd w:id="97"/>
      <w:bookmarkEnd w:id="98"/>
      <w:bookmarkEnd w:id="99"/>
      <w:bookmarkEnd w:id="100"/>
      <w:bookmarkEnd w:id="101"/>
      <w:bookmarkEnd w:id="102"/>
      <w:bookmarkEnd w:id="103"/>
    </w:p>
    <w:p w14:paraId="2DDCAC7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7A93E80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63FEDCF6">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04" w:name="_Toc144974500"/>
      <w:bookmarkStart w:id="105" w:name="_Toc152042308"/>
      <w:bookmarkStart w:id="106" w:name="_Toc246996178"/>
      <w:bookmarkStart w:id="107" w:name="_Toc179632549"/>
      <w:bookmarkStart w:id="108" w:name="_Toc246996921"/>
      <w:bookmarkStart w:id="109" w:name="_Toc296602423"/>
      <w:bookmarkStart w:id="110" w:name="_Toc136173561"/>
      <w:bookmarkStart w:id="111" w:name="_Toc152045532"/>
      <w:bookmarkStart w:id="112" w:name="_Toc15121"/>
      <w:bookmarkStart w:id="113" w:name="_Toc247085692"/>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4"/>
      <w:bookmarkEnd w:id="105"/>
      <w:bookmarkEnd w:id="106"/>
      <w:bookmarkEnd w:id="107"/>
      <w:bookmarkEnd w:id="108"/>
      <w:bookmarkEnd w:id="109"/>
      <w:bookmarkEnd w:id="110"/>
      <w:bookmarkEnd w:id="111"/>
      <w:bookmarkEnd w:id="112"/>
      <w:bookmarkEnd w:id="113"/>
    </w:p>
    <w:p w14:paraId="73B54FD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40C6A60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7A7292C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7E794BCD">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14" w:name="_Toc136173562"/>
      <w:bookmarkStart w:id="115" w:name="_Toc247085693"/>
      <w:bookmarkStart w:id="116" w:name="_Toc246996179"/>
      <w:bookmarkStart w:id="117" w:name="_Toc152045534"/>
      <w:bookmarkStart w:id="118" w:name="_Toc179632551"/>
      <w:bookmarkStart w:id="119" w:name="_Toc296602424"/>
      <w:bookmarkStart w:id="120" w:name="_Toc152042310"/>
      <w:bookmarkStart w:id="121" w:name="_Toc246996922"/>
      <w:bookmarkStart w:id="122" w:name="_Toc10410"/>
      <w:bookmarkStart w:id="123" w:name="_Toc144974502"/>
      <w:r>
        <w:rPr>
          <w:rFonts w:hint="eastAsia" w:ascii="宋体" w:hAnsi="宋体" w:eastAsia="宋体" w:cs="宋体"/>
          <w:b/>
          <w:bCs/>
          <w:color w:val="000000" w:themeColor="text1"/>
          <w:szCs w:val="24"/>
          <w14:textFill>
            <w14:solidFill>
              <w14:schemeClr w14:val="tx1"/>
            </w14:solidFill>
          </w14:textFill>
        </w:rPr>
        <w:t>1.4 投标人资格要求</w:t>
      </w:r>
      <w:bookmarkEnd w:id="114"/>
      <w:bookmarkEnd w:id="115"/>
      <w:bookmarkEnd w:id="116"/>
      <w:bookmarkEnd w:id="117"/>
      <w:bookmarkEnd w:id="118"/>
      <w:bookmarkEnd w:id="119"/>
      <w:bookmarkEnd w:id="120"/>
      <w:bookmarkEnd w:id="121"/>
      <w:bookmarkEnd w:id="122"/>
      <w:bookmarkEnd w:id="123"/>
    </w:p>
    <w:p w14:paraId="28019D4C">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1DB62973">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71AF2D5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4AE7C8A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4C58E87A">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173A6AB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6EACA96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51B67D9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2AD5701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4225C04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1A2CB3D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278E74E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1007568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2F12FEA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184A7DB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1DD60BFB">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70DE8BA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4E3218F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4B97BDF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6300362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6F404E8A">
      <w:pPr>
        <w:autoSpaceDE w:val="0"/>
        <w:autoSpaceDN w:val="0"/>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7C90712C">
      <w:pPr>
        <w:autoSpaceDE w:val="0"/>
        <w:autoSpaceDN w:val="0"/>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237AEC9B">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3C3DBE3E">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3C4BBFDB">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3597DBF7">
      <w:pPr>
        <w:autoSpaceDE w:val="0"/>
        <w:autoSpaceDN w:val="0"/>
        <w:adjustRightInd w:val="0"/>
        <w:spacing w:line="360" w:lineRule="auto"/>
        <w:ind w:left="1055" w:leftChars="177" w:hanging="630" w:hangingChars="3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3AC04866">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160607B1">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13035F50">
      <w:pPr>
        <w:autoSpaceDE w:val="0"/>
        <w:autoSpaceDN w:val="0"/>
        <w:adjustRightInd w:val="0"/>
        <w:spacing w:line="360" w:lineRule="auto"/>
        <w:ind w:left="1160" w:leftChars="177" w:hanging="735" w:hangingChars="3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571CA25F">
      <w:pPr>
        <w:autoSpaceDE w:val="0"/>
        <w:autoSpaceDN w:val="0"/>
        <w:adjustRightInd w:val="0"/>
        <w:spacing w:line="360" w:lineRule="auto"/>
        <w:ind w:left="426"/>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1BC7640D">
      <w:pPr>
        <w:autoSpaceDE w:val="0"/>
        <w:autoSpaceDN w:val="0"/>
        <w:adjustRightInd w:val="0"/>
        <w:spacing w:line="360" w:lineRule="auto"/>
        <w:ind w:left="1215" w:leftChars="200" w:hanging="735" w:hangingChars="35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1B90700D">
      <w:pPr>
        <w:autoSpaceDE w:val="0"/>
        <w:autoSpaceDN w:val="0"/>
        <w:spacing w:line="360" w:lineRule="auto"/>
        <w:ind w:firstLine="525" w:firstLineChars="2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17600FEE">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24" w:name="_Toc247085694"/>
      <w:bookmarkStart w:id="125" w:name="_Toc179632552"/>
      <w:bookmarkStart w:id="126" w:name="_Toc246996180"/>
      <w:bookmarkStart w:id="127" w:name="_Toc152045535"/>
      <w:bookmarkStart w:id="128" w:name="_Toc152042311"/>
      <w:bookmarkStart w:id="129" w:name="_Toc246996923"/>
      <w:bookmarkStart w:id="130" w:name="_Toc144974503"/>
      <w:bookmarkStart w:id="131" w:name="_Toc136173563"/>
      <w:bookmarkStart w:id="132" w:name="_Toc296602425"/>
      <w:bookmarkStart w:id="133" w:name="_Toc510"/>
      <w:r>
        <w:rPr>
          <w:rFonts w:hint="eastAsia" w:ascii="宋体" w:hAnsi="宋体" w:eastAsia="宋体" w:cs="宋体"/>
          <w:b/>
          <w:bCs/>
          <w:color w:val="000000" w:themeColor="text1"/>
          <w:szCs w:val="24"/>
          <w14:textFill>
            <w14:solidFill>
              <w14:schemeClr w14:val="tx1"/>
            </w14:solidFill>
          </w14:textFill>
        </w:rPr>
        <w:t>1.5 费用承担</w:t>
      </w:r>
      <w:bookmarkEnd w:id="124"/>
      <w:bookmarkEnd w:id="125"/>
      <w:bookmarkEnd w:id="126"/>
      <w:bookmarkEnd w:id="127"/>
      <w:bookmarkEnd w:id="128"/>
      <w:bookmarkEnd w:id="129"/>
      <w:bookmarkEnd w:id="130"/>
      <w:bookmarkEnd w:id="131"/>
      <w:bookmarkEnd w:id="132"/>
      <w:bookmarkEnd w:id="133"/>
    </w:p>
    <w:p w14:paraId="7A8D9C0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6858BC4E">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34" w:name="_Toc3989"/>
      <w:bookmarkStart w:id="135" w:name="_Toc152042312"/>
      <w:bookmarkStart w:id="136" w:name="_Toc144974504"/>
      <w:bookmarkStart w:id="137" w:name="_Toc179632553"/>
      <w:bookmarkStart w:id="138" w:name="_Toc246996924"/>
      <w:bookmarkStart w:id="139" w:name="_Toc247085695"/>
      <w:bookmarkStart w:id="140" w:name="_Toc152045536"/>
      <w:bookmarkStart w:id="141" w:name="_Toc296602426"/>
      <w:bookmarkStart w:id="142" w:name="_Toc246996181"/>
      <w:bookmarkStart w:id="143" w:name="_Toc136173564"/>
      <w:r>
        <w:rPr>
          <w:rFonts w:hint="eastAsia" w:ascii="宋体" w:hAnsi="宋体" w:eastAsia="宋体" w:cs="宋体"/>
          <w:b/>
          <w:bCs/>
          <w:color w:val="000000" w:themeColor="text1"/>
          <w:szCs w:val="24"/>
          <w14:textFill>
            <w14:solidFill>
              <w14:schemeClr w14:val="tx1"/>
            </w14:solidFill>
          </w14:textFill>
        </w:rPr>
        <w:t>1.6 保密</w:t>
      </w:r>
      <w:bookmarkEnd w:id="134"/>
      <w:bookmarkEnd w:id="135"/>
      <w:bookmarkEnd w:id="136"/>
      <w:bookmarkEnd w:id="137"/>
      <w:bookmarkEnd w:id="138"/>
      <w:bookmarkEnd w:id="139"/>
      <w:bookmarkEnd w:id="140"/>
      <w:bookmarkEnd w:id="141"/>
      <w:bookmarkEnd w:id="142"/>
      <w:bookmarkEnd w:id="143"/>
    </w:p>
    <w:p w14:paraId="48E29EA9">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291DA2F2">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44" w:name="_Toc144974505"/>
      <w:bookmarkStart w:id="145" w:name="_Toc296602427"/>
      <w:bookmarkStart w:id="146" w:name="_Toc136173565"/>
      <w:bookmarkStart w:id="147" w:name="_Toc152042313"/>
      <w:bookmarkStart w:id="148" w:name="_Toc152045537"/>
      <w:bookmarkStart w:id="149" w:name="_Toc247085696"/>
      <w:bookmarkStart w:id="150" w:name="_Toc246996182"/>
      <w:bookmarkStart w:id="151" w:name="_Toc246996925"/>
      <w:bookmarkStart w:id="152" w:name="_Toc23113"/>
      <w:bookmarkStart w:id="153" w:name="_Toc179632554"/>
      <w:r>
        <w:rPr>
          <w:rFonts w:hint="eastAsia" w:ascii="宋体" w:hAnsi="宋体" w:eastAsia="宋体" w:cs="宋体"/>
          <w:b/>
          <w:bCs/>
          <w:color w:val="000000" w:themeColor="text1"/>
          <w:szCs w:val="24"/>
          <w14:textFill>
            <w14:solidFill>
              <w14:schemeClr w14:val="tx1"/>
            </w14:solidFill>
          </w14:textFill>
        </w:rPr>
        <w:t>1.7 语言</w:t>
      </w:r>
      <w:bookmarkEnd w:id="144"/>
      <w:r>
        <w:rPr>
          <w:rFonts w:hint="eastAsia" w:ascii="宋体" w:hAnsi="宋体" w:eastAsia="宋体" w:cs="宋体"/>
          <w:b/>
          <w:bCs/>
          <w:color w:val="000000" w:themeColor="text1"/>
          <w:szCs w:val="24"/>
          <w14:textFill>
            <w14:solidFill>
              <w14:schemeClr w14:val="tx1"/>
            </w14:solidFill>
          </w14:textFill>
        </w:rPr>
        <w:t>文字</w:t>
      </w:r>
      <w:bookmarkEnd w:id="145"/>
      <w:bookmarkEnd w:id="146"/>
      <w:bookmarkEnd w:id="147"/>
      <w:bookmarkEnd w:id="148"/>
      <w:bookmarkEnd w:id="149"/>
      <w:bookmarkEnd w:id="150"/>
      <w:bookmarkEnd w:id="151"/>
      <w:bookmarkEnd w:id="152"/>
      <w:bookmarkEnd w:id="153"/>
    </w:p>
    <w:p w14:paraId="1B072F64">
      <w:pPr>
        <w:spacing w:line="360" w:lineRule="auto"/>
        <w:jc w:val="left"/>
        <w:rPr>
          <w:rFonts w:hint="eastAsia" w:ascii="宋体" w:hAnsi="宋体" w:eastAsia="宋体" w:cs="宋体"/>
          <w:color w:val="000000" w:themeColor="text1"/>
          <w:szCs w:val="24"/>
          <w14:textFill>
            <w14:solidFill>
              <w14:schemeClr w14:val="tx1"/>
            </w14:solidFill>
          </w14:textFill>
        </w:rPr>
      </w:pPr>
      <w:bookmarkStart w:id="154" w:name="_Toc246996926"/>
      <w:bookmarkStart w:id="155" w:name="_Toc179632555"/>
      <w:bookmarkStart w:id="156" w:name="_Toc246996183"/>
      <w:bookmarkStart w:id="157" w:name="_Toc144974506"/>
      <w:bookmarkStart w:id="158" w:name="_Toc152042314"/>
      <w:bookmarkStart w:id="159" w:name="_Toc247085697"/>
      <w:bookmarkStart w:id="160" w:name="_Toc152045538"/>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5EE12E36">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1" w:name="_Toc296602428"/>
      <w:bookmarkStart w:id="162" w:name="_Toc136173566"/>
      <w:bookmarkStart w:id="163" w:name="_Toc7985"/>
      <w:r>
        <w:rPr>
          <w:rFonts w:hint="eastAsia" w:ascii="宋体" w:hAnsi="宋体" w:eastAsia="宋体" w:cs="宋体"/>
          <w:b/>
          <w:bCs/>
          <w:color w:val="000000" w:themeColor="text1"/>
          <w:szCs w:val="24"/>
          <w14:textFill>
            <w14:solidFill>
              <w14:schemeClr w14:val="tx1"/>
            </w14:solidFill>
          </w14:textFill>
        </w:rPr>
        <w:t>1.8 计量单位</w:t>
      </w:r>
      <w:bookmarkEnd w:id="154"/>
      <w:bookmarkEnd w:id="155"/>
      <w:bookmarkEnd w:id="156"/>
      <w:bookmarkEnd w:id="157"/>
      <w:bookmarkEnd w:id="158"/>
      <w:bookmarkEnd w:id="159"/>
      <w:bookmarkEnd w:id="160"/>
      <w:bookmarkEnd w:id="161"/>
      <w:bookmarkEnd w:id="162"/>
      <w:bookmarkEnd w:id="163"/>
    </w:p>
    <w:p w14:paraId="222B1AD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5A26508C">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64" w:name="_Toc152045539"/>
      <w:bookmarkStart w:id="165" w:name="_Toc247527563"/>
      <w:bookmarkStart w:id="166" w:name="_Toc247592876"/>
      <w:bookmarkStart w:id="167" w:name="_Toc152042315"/>
      <w:bookmarkStart w:id="168" w:name="_Toc247513962"/>
      <w:bookmarkStart w:id="169" w:name="_Toc144974507"/>
      <w:bookmarkStart w:id="170" w:name="_Toc8988"/>
      <w:bookmarkStart w:id="171" w:name="_Toc136173567"/>
      <w:bookmarkStart w:id="172" w:name="_Toc296602429"/>
      <w:r>
        <w:rPr>
          <w:rFonts w:hint="eastAsia" w:ascii="宋体" w:hAnsi="宋体" w:eastAsia="宋体" w:cs="宋体"/>
          <w:b/>
          <w:bCs/>
          <w:color w:val="000000" w:themeColor="text1"/>
          <w:szCs w:val="24"/>
          <w14:textFill>
            <w14:solidFill>
              <w14:schemeClr w14:val="tx1"/>
            </w14:solidFill>
          </w14:textFill>
        </w:rPr>
        <w:t>1.9 踏勘现场</w:t>
      </w:r>
      <w:bookmarkEnd w:id="164"/>
      <w:bookmarkEnd w:id="165"/>
      <w:bookmarkEnd w:id="166"/>
      <w:bookmarkEnd w:id="167"/>
      <w:bookmarkEnd w:id="168"/>
      <w:bookmarkEnd w:id="169"/>
      <w:bookmarkEnd w:id="170"/>
      <w:bookmarkEnd w:id="171"/>
      <w:bookmarkEnd w:id="172"/>
    </w:p>
    <w:p w14:paraId="7909A560">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670D1F5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329D1D7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67A3175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0A7F1A3B">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73" w:name="_Toc152045540"/>
      <w:bookmarkStart w:id="174" w:name="_Toc152042316"/>
      <w:bookmarkStart w:id="175" w:name="_Toc296602430"/>
      <w:bookmarkStart w:id="176" w:name="_Toc247513963"/>
      <w:bookmarkStart w:id="177" w:name="_Toc6759"/>
      <w:bookmarkStart w:id="178" w:name="_Toc136173568"/>
      <w:bookmarkStart w:id="179" w:name="_Toc247592877"/>
      <w:bookmarkStart w:id="180" w:name="_Toc247527564"/>
      <w:bookmarkStart w:id="181" w:name="_Toc144974508"/>
      <w:r>
        <w:rPr>
          <w:rFonts w:hint="eastAsia" w:ascii="宋体" w:hAnsi="宋体" w:eastAsia="宋体" w:cs="宋体"/>
          <w:b/>
          <w:bCs/>
          <w:color w:val="000000" w:themeColor="text1"/>
          <w:szCs w:val="24"/>
          <w14:textFill>
            <w14:solidFill>
              <w14:schemeClr w14:val="tx1"/>
            </w14:solidFill>
          </w14:textFill>
        </w:rPr>
        <w:t>1.10 投标预备会</w:t>
      </w:r>
      <w:bookmarkEnd w:id="173"/>
      <w:bookmarkEnd w:id="174"/>
      <w:bookmarkEnd w:id="175"/>
      <w:bookmarkEnd w:id="176"/>
      <w:bookmarkEnd w:id="177"/>
      <w:bookmarkEnd w:id="178"/>
      <w:bookmarkEnd w:id="179"/>
      <w:bookmarkEnd w:id="180"/>
      <w:bookmarkEnd w:id="181"/>
    </w:p>
    <w:p w14:paraId="3FF0A7AE">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6A888CD7">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7FE5526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44337430">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2" w:name="_Toc296602431"/>
      <w:bookmarkStart w:id="183" w:name="_Toc136173569"/>
      <w:bookmarkStart w:id="184" w:name="_Toc31383"/>
      <w:r>
        <w:rPr>
          <w:rFonts w:hint="eastAsia" w:ascii="宋体" w:hAnsi="宋体" w:eastAsia="宋体" w:cs="宋体"/>
          <w:b/>
          <w:bCs/>
          <w:color w:val="000000" w:themeColor="text1"/>
          <w:szCs w:val="24"/>
          <w14:textFill>
            <w14:solidFill>
              <w14:schemeClr w14:val="tx1"/>
            </w14:solidFill>
          </w14:textFill>
        </w:rPr>
        <w:t>1.11 偏离</w:t>
      </w:r>
      <w:bookmarkEnd w:id="182"/>
      <w:bookmarkEnd w:id="183"/>
      <w:bookmarkEnd w:id="184"/>
    </w:p>
    <w:p w14:paraId="2005536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4A48B908">
      <w:pPr>
        <w:spacing w:line="360" w:lineRule="auto"/>
        <w:jc w:val="left"/>
        <w:outlineLvl w:val="2"/>
        <w:rPr>
          <w:rFonts w:hint="eastAsia" w:ascii="宋体" w:hAnsi="宋体" w:eastAsia="宋体" w:cs="宋体"/>
          <w:b/>
          <w:bCs/>
          <w:color w:val="000000" w:themeColor="text1"/>
          <w:szCs w:val="24"/>
          <w14:textFill>
            <w14:solidFill>
              <w14:schemeClr w14:val="tx1"/>
            </w14:solidFill>
          </w14:textFill>
        </w:rPr>
      </w:pPr>
      <w:bookmarkStart w:id="185" w:name="_Toc136173570"/>
      <w:bookmarkStart w:id="186" w:name="_Toc23105"/>
      <w:r>
        <w:rPr>
          <w:rFonts w:hint="eastAsia" w:ascii="宋体" w:hAnsi="宋体" w:eastAsia="宋体" w:cs="宋体"/>
          <w:b/>
          <w:bCs/>
          <w:color w:val="000000" w:themeColor="text1"/>
          <w:szCs w:val="24"/>
          <w14:textFill>
            <w14:solidFill>
              <w14:schemeClr w14:val="tx1"/>
            </w14:solidFill>
          </w14:textFill>
        </w:rPr>
        <w:t>1.12知识产权声明</w:t>
      </w:r>
      <w:bookmarkEnd w:id="185"/>
      <w:bookmarkEnd w:id="186"/>
    </w:p>
    <w:p w14:paraId="3653F982">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20BDF11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p>
    <w:p w14:paraId="27691860">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187" w:name="_Toc136173571"/>
      <w:bookmarkStart w:id="188" w:name="_Toc296602432"/>
      <w:bookmarkStart w:id="189" w:name="_Toc179632560"/>
      <w:bookmarkStart w:id="190" w:name="_Toc144974510"/>
      <w:bookmarkStart w:id="191" w:name="_Toc152042318"/>
      <w:bookmarkStart w:id="192" w:name="_Toc246996930"/>
      <w:bookmarkStart w:id="193" w:name="_Toc835"/>
      <w:bookmarkStart w:id="194" w:name="_Toc246996187"/>
      <w:bookmarkStart w:id="195" w:name="_Toc247085701"/>
      <w:bookmarkStart w:id="196" w:name="_Toc152045542"/>
      <w:r>
        <w:rPr>
          <w:rFonts w:hint="eastAsia" w:ascii="宋体" w:hAnsi="宋体" w:eastAsia="宋体" w:cs="宋体"/>
          <w:color w:val="000000" w:themeColor="text1"/>
          <w:sz w:val="24"/>
          <w:szCs w:val="24"/>
          <w14:textFill>
            <w14:solidFill>
              <w14:schemeClr w14:val="tx1"/>
            </w14:solidFill>
          </w14:textFill>
        </w:rPr>
        <w:t>2. 招标文件</w:t>
      </w:r>
      <w:bookmarkEnd w:id="187"/>
      <w:bookmarkEnd w:id="188"/>
      <w:bookmarkEnd w:id="189"/>
      <w:bookmarkEnd w:id="190"/>
      <w:bookmarkEnd w:id="191"/>
      <w:bookmarkEnd w:id="192"/>
      <w:bookmarkEnd w:id="193"/>
      <w:bookmarkEnd w:id="194"/>
      <w:bookmarkEnd w:id="195"/>
      <w:bookmarkEnd w:id="196"/>
    </w:p>
    <w:p w14:paraId="01ACC58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197" w:name="_Toc5675"/>
      <w:bookmarkStart w:id="198" w:name="_Toc136173572"/>
      <w:bookmarkStart w:id="199" w:name="_Toc296602436"/>
      <w:bookmarkStart w:id="200" w:name="_Toc246996934"/>
      <w:bookmarkStart w:id="201" w:name="_Toc144974514"/>
      <w:bookmarkStart w:id="202" w:name="_Toc152042322"/>
      <w:bookmarkStart w:id="203" w:name="_Toc247085705"/>
      <w:bookmarkStart w:id="204" w:name="_Toc246996191"/>
      <w:bookmarkStart w:id="205" w:name="_Toc179632564"/>
      <w:bookmarkStart w:id="206" w:name="_Toc152045546"/>
      <w:r>
        <w:rPr>
          <w:rFonts w:hint="eastAsia" w:ascii="宋体" w:hAnsi="宋体" w:eastAsia="宋体" w:cs="宋体"/>
          <w:b/>
          <w:bCs/>
          <w:color w:val="000000" w:themeColor="text1"/>
          <w:szCs w:val="24"/>
          <w14:textFill>
            <w14:solidFill>
              <w14:schemeClr w14:val="tx1"/>
            </w14:solidFill>
          </w14:textFill>
        </w:rPr>
        <w:t>2.1 招标文件的组成</w:t>
      </w:r>
      <w:bookmarkEnd w:id="197"/>
      <w:bookmarkEnd w:id="198"/>
    </w:p>
    <w:p w14:paraId="34F09F1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76C280F8">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1ED8E14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1297CB1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1C9076F9">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10A66F5A">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4938FC58">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15A4E74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1E6CBD3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4056940E">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7" w:name="_Toc16859"/>
      <w:bookmarkStart w:id="208"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207"/>
      <w:bookmarkEnd w:id="208"/>
    </w:p>
    <w:p w14:paraId="14DB9E3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401D31C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3914C0D3">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09" w:name="_Toc136173574"/>
      <w:bookmarkStart w:id="210" w:name="_Toc9989"/>
      <w:r>
        <w:rPr>
          <w:rFonts w:hint="eastAsia" w:ascii="宋体" w:hAnsi="宋体" w:eastAsia="宋体" w:cs="宋体"/>
          <w:b/>
          <w:bCs/>
          <w:color w:val="000000" w:themeColor="text1"/>
          <w:szCs w:val="24"/>
          <w14:textFill>
            <w14:solidFill>
              <w14:schemeClr w14:val="tx1"/>
            </w14:solidFill>
          </w14:textFill>
        </w:rPr>
        <w:t>2.3招标文件的修改</w:t>
      </w:r>
      <w:bookmarkEnd w:id="209"/>
      <w:bookmarkEnd w:id="210"/>
    </w:p>
    <w:p w14:paraId="2539D1C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2B727FA8">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01033134">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4F8AC68B">
      <w:pPr>
        <w:pStyle w:val="3"/>
        <w:spacing w:before="0" w:after="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4877DF35">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11" w:name="_Toc16002"/>
      <w:bookmarkStart w:id="212" w:name="_Toc136173575"/>
      <w:r>
        <w:rPr>
          <w:rFonts w:hint="eastAsia" w:ascii="宋体" w:hAnsi="宋体" w:eastAsia="宋体" w:cs="宋体"/>
          <w:color w:val="000000" w:themeColor="text1"/>
          <w:sz w:val="24"/>
          <w:szCs w:val="24"/>
          <w14:textFill>
            <w14:solidFill>
              <w14:schemeClr w14:val="tx1"/>
            </w14:solidFill>
          </w14:textFill>
        </w:rPr>
        <w:t>3. 投标文件</w:t>
      </w:r>
      <w:bookmarkEnd w:id="199"/>
      <w:bookmarkEnd w:id="200"/>
      <w:bookmarkEnd w:id="201"/>
      <w:bookmarkEnd w:id="202"/>
      <w:bookmarkEnd w:id="203"/>
      <w:bookmarkEnd w:id="204"/>
      <w:bookmarkEnd w:id="205"/>
      <w:bookmarkEnd w:id="206"/>
      <w:bookmarkEnd w:id="211"/>
      <w:bookmarkEnd w:id="212"/>
    </w:p>
    <w:p w14:paraId="07881703">
      <w:pPr>
        <w:pStyle w:val="6"/>
        <w:spacing w:before="0" w:after="0" w:line="360" w:lineRule="auto"/>
        <w:rPr>
          <w:rFonts w:hint="eastAsia" w:ascii="宋体" w:hAnsi="宋体" w:eastAsia="宋体" w:cs="宋体"/>
          <w:bCs/>
          <w:color w:val="000000" w:themeColor="text1"/>
          <w:sz w:val="24"/>
          <w:szCs w:val="24"/>
          <w:lang w:val="zh-CN"/>
          <w14:textFill>
            <w14:solidFill>
              <w14:schemeClr w14:val="tx1"/>
            </w14:solidFill>
          </w14:textFill>
        </w:rPr>
      </w:pPr>
      <w:bookmarkStart w:id="213" w:name="_Toc25609"/>
      <w:bookmarkStart w:id="214" w:name="_Toc136173576"/>
      <w:r>
        <w:rPr>
          <w:rFonts w:hint="eastAsia" w:ascii="宋体" w:hAnsi="宋体" w:eastAsia="宋体" w:cs="宋体"/>
          <w:bCs/>
          <w:color w:val="000000" w:themeColor="text1"/>
          <w:sz w:val="24"/>
          <w:szCs w:val="24"/>
          <w14:textFill>
            <w14:solidFill>
              <w14:schemeClr w14:val="tx1"/>
            </w14:solidFill>
          </w14:textFill>
        </w:rPr>
        <w:t>3.1投标文件的编制要求</w:t>
      </w:r>
      <w:bookmarkEnd w:id="213"/>
      <w:bookmarkEnd w:id="214"/>
    </w:p>
    <w:p w14:paraId="3395B462">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D9D131C">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5" w:name="_Toc11436"/>
      <w:bookmarkStart w:id="216" w:name="_Toc136173577"/>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215"/>
      <w:bookmarkEnd w:id="216"/>
    </w:p>
    <w:p w14:paraId="25A9BD53">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151F1A8">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3B3BCCBA">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7" w:name="_Toc136173578"/>
      <w:bookmarkStart w:id="218" w:name="_Toc28557"/>
      <w:r>
        <w:rPr>
          <w:rFonts w:hint="eastAsia" w:ascii="宋体" w:hAnsi="宋体" w:eastAsia="宋体" w:cs="宋体"/>
          <w:bCs/>
          <w:color w:val="000000" w:themeColor="text1"/>
          <w:sz w:val="24"/>
          <w:szCs w:val="24"/>
          <w14:textFill>
            <w14:solidFill>
              <w14:schemeClr w14:val="tx1"/>
            </w14:solidFill>
          </w14:textFill>
        </w:rPr>
        <w:t>3.3投标文件的组成</w:t>
      </w:r>
      <w:bookmarkEnd w:id="217"/>
      <w:bookmarkEnd w:id="218"/>
    </w:p>
    <w:p w14:paraId="05E9B65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投标函及投标报价表、商务投标文件、技术投标文件（三部分投标文件单独密封）、电子版文档（U盘拷贝）。</w:t>
      </w:r>
    </w:p>
    <w:p w14:paraId="25C647EE">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章-投标函》。</w:t>
      </w:r>
    </w:p>
    <w:p w14:paraId="14830BC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章-技术投标文件》。</w:t>
      </w:r>
    </w:p>
    <w:p w14:paraId="1D74DE71">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w:t>
      </w:r>
      <w:r>
        <w:rPr>
          <w:rFonts w:hint="eastAsia" w:ascii="宋体" w:hAnsi="宋体" w:eastAsia="宋体" w:cs="宋体"/>
          <w:color w:val="000000" w:themeColor="text1"/>
          <w:szCs w:val="24"/>
          <w:lang w:val="en-US" w:eastAsia="zh-CN"/>
          <w14:textFill>
            <w14:solidFill>
              <w14:schemeClr w14:val="tx1"/>
            </w14:solidFill>
          </w14:textFill>
        </w:rPr>
        <w:t>五</w:t>
      </w:r>
      <w:r>
        <w:rPr>
          <w:rFonts w:hint="eastAsia" w:ascii="宋体" w:hAnsi="宋体" w:eastAsia="宋体" w:cs="宋体"/>
          <w:color w:val="000000" w:themeColor="text1"/>
          <w:szCs w:val="24"/>
          <w14:textFill>
            <w14:solidFill>
              <w14:schemeClr w14:val="tx1"/>
            </w14:solidFill>
          </w14:textFill>
        </w:rPr>
        <w:t>章-商务资格投标文件》。</w:t>
      </w:r>
    </w:p>
    <w:p w14:paraId="4DF979CA">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19" w:name="_Toc136173579"/>
      <w:bookmarkStart w:id="220" w:name="_Toc14140"/>
      <w:r>
        <w:rPr>
          <w:rFonts w:hint="eastAsia" w:ascii="宋体" w:hAnsi="宋体" w:eastAsia="宋体" w:cs="宋体"/>
          <w:bCs/>
          <w:color w:val="000000" w:themeColor="text1"/>
          <w:sz w:val="24"/>
          <w:szCs w:val="24"/>
          <w14:textFill>
            <w14:solidFill>
              <w14:schemeClr w14:val="tx1"/>
            </w14:solidFill>
          </w14:textFill>
        </w:rPr>
        <w:t>3.4 投标文件格式</w:t>
      </w:r>
      <w:bookmarkEnd w:id="219"/>
      <w:bookmarkEnd w:id="220"/>
    </w:p>
    <w:p w14:paraId="3082F50A">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33560904">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1" w:name="_Toc15145"/>
      <w:bookmarkStart w:id="222" w:name="_Toc136173580"/>
      <w:r>
        <w:rPr>
          <w:rFonts w:hint="eastAsia" w:ascii="宋体" w:hAnsi="宋体" w:eastAsia="宋体" w:cs="宋体"/>
          <w:bCs/>
          <w:color w:val="000000" w:themeColor="text1"/>
          <w:sz w:val="24"/>
          <w:szCs w:val="24"/>
          <w14:textFill>
            <w14:solidFill>
              <w14:schemeClr w14:val="tx1"/>
            </w14:solidFill>
          </w14:textFill>
        </w:rPr>
        <w:t>3.5.投标货币</w:t>
      </w:r>
      <w:bookmarkEnd w:id="221"/>
      <w:bookmarkEnd w:id="222"/>
    </w:p>
    <w:p w14:paraId="679D95F3">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1D68F178">
      <w:pPr>
        <w:pStyle w:val="6"/>
        <w:spacing w:before="0" w:after="0" w:line="360" w:lineRule="auto"/>
        <w:rPr>
          <w:rFonts w:hint="eastAsia" w:ascii="宋体" w:hAnsi="宋体" w:eastAsia="宋体" w:cs="宋体"/>
          <w:bCs/>
          <w:color w:val="000000" w:themeColor="text1"/>
          <w:sz w:val="24"/>
          <w:szCs w:val="24"/>
          <w14:textFill>
            <w14:solidFill>
              <w14:schemeClr w14:val="tx1"/>
            </w14:solidFill>
          </w14:textFill>
        </w:rPr>
      </w:pPr>
      <w:bookmarkStart w:id="223" w:name="_Toc136173581"/>
      <w:bookmarkStart w:id="224" w:name="_Toc15015"/>
      <w:r>
        <w:rPr>
          <w:rFonts w:hint="eastAsia" w:ascii="宋体" w:hAnsi="宋体" w:eastAsia="宋体" w:cs="宋体"/>
          <w:bCs/>
          <w:color w:val="000000" w:themeColor="text1"/>
          <w:sz w:val="24"/>
          <w:szCs w:val="24"/>
          <w14:textFill>
            <w14:solidFill>
              <w14:schemeClr w14:val="tx1"/>
            </w14:solidFill>
          </w14:textFill>
        </w:rPr>
        <w:t>3.6.投标有效期</w:t>
      </w:r>
      <w:bookmarkEnd w:id="223"/>
      <w:bookmarkEnd w:id="224"/>
    </w:p>
    <w:p w14:paraId="7697178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08BB500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E6E57B6">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3FC2BDC7">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67FC94D5">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7C40C023">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1B546CF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5DB610F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16A8836E">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4DD72D34">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25" w:name="_Toc78948804"/>
      <w:bookmarkStart w:id="226" w:name="_Toc277669821"/>
      <w:bookmarkStart w:id="227" w:name="_Toc9457671"/>
      <w:bookmarkStart w:id="228" w:name="_Toc78948806"/>
      <w:bookmarkStart w:id="229" w:name="_Toc9457673"/>
    </w:p>
    <w:p w14:paraId="0551EFA7">
      <w:pPr>
        <w:kinsoku w:val="0"/>
        <w:overflowPunct w:val="0"/>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3.9.5 投标份数：纸质版正本1份、副本1份，电子档U盘1份。</w:t>
      </w:r>
    </w:p>
    <w:bookmarkEnd w:id="225"/>
    <w:bookmarkEnd w:id="226"/>
    <w:bookmarkEnd w:id="227"/>
    <w:p w14:paraId="07EC421C">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30" w:name="_Toc1486"/>
      <w:bookmarkStart w:id="231" w:name="_Toc136173582"/>
      <w:r>
        <w:rPr>
          <w:rFonts w:hint="eastAsia" w:ascii="宋体" w:hAnsi="宋体" w:eastAsia="宋体" w:cs="宋体"/>
          <w:color w:val="000000" w:themeColor="text1"/>
          <w:sz w:val="24"/>
          <w:szCs w:val="24"/>
          <w14:textFill>
            <w14:solidFill>
              <w14:schemeClr w14:val="tx1"/>
            </w14:solidFill>
          </w14:textFill>
        </w:rPr>
        <w:t>4.投标文件的提交</w:t>
      </w:r>
      <w:bookmarkEnd w:id="230"/>
      <w:bookmarkEnd w:id="231"/>
    </w:p>
    <w:p w14:paraId="150C6046">
      <w:pPr>
        <w:spacing w:line="360" w:lineRule="auto"/>
        <w:outlineLvl w:val="2"/>
        <w:rPr>
          <w:rFonts w:hint="eastAsia" w:ascii="宋体" w:hAnsi="宋体" w:eastAsia="宋体" w:cs="宋体"/>
          <w:b/>
          <w:bCs/>
          <w:color w:val="000000" w:themeColor="text1"/>
          <w:szCs w:val="24"/>
          <w:lang w:val="zh-CN"/>
          <w14:textFill>
            <w14:solidFill>
              <w14:schemeClr w14:val="tx1"/>
            </w14:solidFill>
          </w14:textFill>
        </w:rPr>
      </w:pPr>
      <w:bookmarkStart w:id="232" w:name="_Toc17694"/>
      <w:bookmarkStart w:id="233"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32"/>
      <w:bookmarkEnd w:id="233"/>
    </w:p>
    <w:p w14:paraId="0EE3C66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1B79A5A2">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1CA4FD24">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69953815">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45097197">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49EE431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4" w:name="_Toc27600"/>
      <w:bookmarkStart w:id="235"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34"/>
      <w:bookmarkEnd w:id="235"/>
    </w:p>
    <w:p w14:paraId="7413207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4150E6E1">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491A583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6" w:name="_Toc13575"/>
      <w:bookmarkStart w:id="237"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36"/>
      <w:bookmarkEnd w:id="237"/>
    </w:p>
    <w:p w14:paraId="10269AFA">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79034E9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700770C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6B0B3C7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38" w:name="_Toc136173586"/>
      <w:bookmarkStart w:id="239" w:name="_Toc8171"/>
      <w:r>
        <w:rPr>
          <w:rFonts w:hint="eastAsia" w:ascii="宋体" w:hAnsi="宋体" w:eastAsia="宋体" w:cs="宋体"/>
          <w:b/>
          <w:bCs/>
          <w:color w:val="000000" w:themeColor="text1"/>
          <w:szCs w:val="24"/>
          <w14:textFill>
            <w14:solidFill>
              <w14:schemeClr w14:val="tx1"/>
            </w14:solidFill>
          </w14:textFill>
        </w:rPr>
        <w:t>4.4 迟交的投标文件</w:t>
      </w:r>
      <w:bookmarkEnd w:id="238"/>
      <w:bookmarkEnd w:id="239"/>
    </w:p>
    <w:p w14:paraId="501C74F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1A5F364D">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0" w:name="_Toc136173587"/>
      <w:bookmarkStart w:id="241" w:name="_Toc20564"/>
      <w:r>
        <w:rPr>
          <w:rFonts w:hint="eastAsia" w:ascii="宋体" w:hAnsi="宋体" w:eastAsia="宋体" w:cs="宋体"/>
          <w:b/>
          <w:bCs/>
          <w:color w:val="000000" w:themeColor="text1"/>
          <w:szCs w:val="24"/>
          <w14:textFill>
            <w14:solidFill>
              <w14:schemeClr w14:val="tx1"/>
            </w14:solidFill>
          </w14:textFill>
        </w:rPr>
        <w:t>4.5 投标文件的修改和撤回</w:t>
      </w:r>
      <w:bookmarkEnd w:id="240"/>
      <w:bookmarkEnd w:id="241"/>
    </w:p>
    <w:p w14:paraId="3BA4964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573423D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0FF863A4">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0ABBB08C">
      <w:pPr>
        <w:spacing w:line="360" w:lineRule="auto"/>
        <w:rPr>
          <w:rFonts w:hint="default" w:cs="Arial" w:asciiTheme="minorEastAsia" w:hAnsiTheme="minorEastAsia" w:eastAsiaTheme="minorEastAsia"/>
          <w:b/>
          <w:bCs/>
          <w:szCs w:val="24"/>
          <w:highlight w:val="none"/>
          <w:lang w:val="zh-CN"/>
        </w:rPr>
      </w:pPr>
      <w:r>
        <w:rPr>
          <w:rFonts w:hint="default" w:cs="Arial" w:asciiTheme="minorEastAsia" w:hAnsiTheme="minorEastAsia" w:eastAsiaTheme="minorEastAsia"/>
          <w:b/>
          <w:bCs/>
          <w:szCs w:val="24"/>
          <w:highlight w:val="none"/>
          <w:lang w:val="zh-CN"/>
        </w:rPr>
        <w:t xml:space="preserve">4.5.4 </w:t>
      </w:r>
      <w:r>
        <w:rPr>
          <w:rFonts w:hint="default" w:cs="Arial" w:asciiTheme="minorEastAsia" w:hAnsiTheme="minorEastAsia" w:eastAsiaTheme="minorEastAsia"/>
          <w:b/>
          <w:bCs/>
          <w:sz w:val="24"/>
          <w:szCs w:val="24"/>
          <w:highlight w:val="none"/>
          <w:lang w:val="zh-CN" w:eastAsia="zh-CN"/>
        </w:rPr>
        <w:t>采用朗坤官网招标采购平台</w:t>
      </w:r>
      <w:r>
        <w:rPr>
          <w:rFonts w:hint="default" w:cs="Arial" w:asciiTheme="minorEastAsia" w:hAnsiTheme="minorEastAsia" w:eastAsiaTheme="minorEastAsia"/>
          <w:b/>
          <w:bCs/>
          <w:sz w:val="24"/>
          <w:szCs w:val="24"/>
          <w:highlight w:val="none"/>
          <w:lang w:val="zh-CN"/>
        </w:rPr>
        <w:t>电子档投递方式</w:t>
      </w:r>
      <w:r>
        <w:rPr>
          <w:rFonts w:hint="default" w:cs="Arial" w:asciiTheme="minorEastAsia" w:hAnsiTheme="minorEastAsia" w:eastAsiaTheme="minorEastAsia"/>
          <w:b/>
          <w:bCs/>
          <w:szCs w:val="24"/>
          <w:highlight w:val="none"/>
          <w:lang w:val="zh-CN"/>
        </w:rPr>
        <w:t>请参照投标须知内容即可。</w:t>
      </w:r>
    </w:p>
    <w:p w14:paraId="6D727F2B">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42" w:name="_Toc24012"/>
      <w:bookmarkStart w:id="243" w:name="_Toc136173588"/>
      <w:r>
        <w:rPr>
          <w:rFonts w:hint="eastAsia" w:ascii="宋体" w:hAnsi="宋体" w:eastAsia="宋体" w:cs="宋体"/>
          <w:color w:val="000000" w:themeColor="text1"/>
          <w:sz w:val="24"/>
          <w:szCs w:val="24"/>
          <w14:textFill>
            <w14:solidFill>
              <w14:schemeClr w14:val="tx1"/>
            </w14:solidFill>
          </w14:textFill>
        </w:rPr>
        <w:t>5.  开标</w:t>
      </w:r>
      <w:bookmarkEnd w:id="228"/>
      <w:bookmarkEnd w:id="229"/>
      <w:bookmarkEnd w:id="242"/>
      <w:bookmarkEnd w:id="243"/>
    </w:p>
    <w:p w14:paraId="20A63630">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4" w:name="_Toc17271"/>
      <w:bookmarkStart w:id="245"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44"/>
      <w:bookmarkEnd w:id="245"/>
    </w:p>
    <w:p w14:paraId="073B3109">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6863A52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46" w:name="_Toc27059"/>
      <w:bookmarkStart w:id="247" w:name="_Toc136173590"/>
      <w:r>
        <w:rPr>
          <w:rFonts w:hint="eastAsia" w:ascii="宋体" w:hAnsi="宋体" w:eastAsia="宋体" w:cs="宋体"/>
          <w:b/>
          <w:bCs/>
          <w:color w:val="000000" w:themeColor="text1"/>
          <w:szCs w:val="24"/>
          <w14:textFill>
            <w14:solidFill>
              <w14:schemeClr w14:val="tx1"/>
            </w14:solidFill>
          </w14:textFill>
        </w:rPr>
        <w:t>5.2开标程序</w:t>
      </w:r>
      <w:bookmarkEnd w:id="246"/>
      <w:bookmarkEnd w:id="247"/>
    </w:p>
    <w:p w14:paraId="36190F9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0F49549B">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48" w:name="_Toc9457674"/>
      <w:bookmarkStart w:id="249" w:name="_Toc136173591"/>
      <w:bookmarkStart w:id="250" w:name="_Toc78948807"/>
      <w:bookmarkStart w:id="251" w:name="_Toc11517"/>
      <w:r>
        <w:rPr>
          <w:rFonts w:hint="eastAsia" w:ascii="宋体" w:hAnsi="宋体" w:eastAsia="宋体" w:cs="宋体"/>
          <w:color w:val="000000" w:themeColor="text1"/>
          <w:sz w:val="24"/>
          <w:szCs w:val="24"/>
          <w14:textFill>
            <w14:solidFill>
              <w14:schemeClr w14:val="tx1"/>
            </w14:solidFill>
          </w14:textFill>
        </w:rPr>
        <w:t>6. 评标</w:t>
      </w:r>
      <w:bookmarkEnd w:id="248"/>
      <w:bookmarkEnd w:id="249"/>
      <w:bookmarkEnd w:id="250"/>
      <w:bookmarkEnd w:id="251"/>
    </w:p>
    <w:p w14:paraId="38CFC30A">
      <w:pPr>
        <w:spacing w:line="360" w:lineRule="auto"/>
        <w:rPr>
          <w:rFonts w:hint="eastAsia"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6E1AB884">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2" w:name="_Toc136173592"/>
      <w:bookmarkStart w:id="253" w:name="_Toc19987"/>
      <w:r>
        <w:rPr>
          <w:rFonts w:hint="eastAsia" w:ascii="宋体" w:hAnsi="宋体" w:eastAsia="宋体" w:cs="宋体"/>
          <w:b/>
          <w:bCs/>
          <w:color w:val="000000" w:themeColor="text1"/>
          <w:szCs w:val="24"/>
          <w14:textFill>
            <w14:solidFill>
              <w14:schemeClr w14:val="tx1"/>
            </w14:solidFill>
          </w14:textFill>
        </w:rPr>
        <w:t>6.1 评标委员会</w:t>
      </w:r>
      <w:bookmarkEnd w:id="252"/>
      <w:bookmarkEnd w:id="253"/>
    </w:p>
    <w:p w14:paraId="0B492E9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000B252B">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2745BB2F">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4" w:name="_Toc17188"/>
      <w:bookmarkStart w:id="255" w:name="_Toc136173593"/>
      <w:r>
        <w:rPr>
          <w:rFonts w:hint="eastAsia" w:ascii="宋体" w:hAnsi="宋体" w:eastAsia="宋体" w:cs="宋体"/>
          <w:b/>
          <w:bCs/>
          <w:color w:val="000000" w:themeColor="text1"/>
          <w:szCs w:val="24"/>
          <w14:textFill>
            <w14:solidFill>
              <w14:schemeClr w14:val="tx1"/>
            </w14:solidFill>
          </w14:textFill>
        </w:rPr>
        <w:t>6.2 评标原则</w:t>
      </w:r>
      <w:bookmarkEnd w:id="254"/>
      <w:bookmarkEnd w:id="255"/>
    </w:p>
    <w:p w14:paraId="733FCD92">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72FA913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6" w:name="_Toc136173594"/>
      <w:bookmarkStart w:id="257" w:name="_Toc20330"/>
      <w:r>
        <w:rPr>
          <w:rFonts w:hint="eastAsia" w:ascii="宋体" w:hAnsi="宋体" w:eastAsia="宋体" w:cs="宋体"/>
          <w:b/>
          <w:bCs/>
          <w:color w:val="000000" w:themeColor="text1"/>
          <w:szCs w:val="24"/>
          <w14:textFill>
            <w14:solidFill>
              <w14:schemeClr w14:val="tx1"/>
            </w14:solidFill>
          </w14:textFill>
        </w:rPr>
        <w:t>6.3 评标方法</w:t>
      </w:r>
      <w:bookmarkEnd w:id="256"/>
      <w:bookmarkEnd w:id="257"/>
    </w:p>
    <w:p w14:paraId="5CAE0A8E">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52306D66">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58" w:name="_Toc19164"/>
      <w:bookmarkStart w:id="259"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58"/>
      <w:bookmarkEnd w:id="259"/>
    </w:p>
    <w:p w14:paraId="774D1005">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22C65C32">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0670522D">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04360658">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3303CD50">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75B79BD4">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r>
        <w:rPr>
          <w:rFonts w:hint="eastAsia" w:ascii="宋体" w:hAnsi="宋体" w:eastAsia="宋体" w:cs="宋体"/>
          <w:color w:val="000000" w:themeColor="text1"/>
          <w:position w:val="-28"/>
          <w:szCs w:val="24"/>
          <w:lang w:val="zh-CN"/>
          <w14:textFill>
            <w14:solidFill>
              <w14:schemeClr w14:val="tx1"/>
            </w14:solidFill>
          </w14:textFill>
        </w:rPr>
        <w:object>
          <v:shape id="_x0000_i1025" o:spt="75" type="#_x0000_t75" style="height:26.3pt;width:8.7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p>
    <w:p w14:paraId="2D289433">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2EFCA268">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095C3C7F">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21954CA2">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575F9FAD">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0" w:name="_Toc136173596"/>
      <w:bookmarkStart w:id="261" w:name="_Toc4007"/>
      <w:r>
        <w:rPr>
          <w:rFonts w:hint="eastAsia" w:ascii="宋体" w:hAnsi="宋体" w:eastAsia="宋体" w:cs="宋体"/>
          <w:b/>
          <w:bCs/>
          <w:color w:val="000000" w:themeColor="text1"/>
          <w:szCs w:val="24"/>
          <w14:textFill>
            <w14:solidFill>
              <w14:schemeClr w14:val="tx1"/>
            </w14:solidFill>
          </w14:textFill>
        </w:rPr>
        <w:t>6.5 投标文件的澄清</w:t>
      </w:r>
      <w:bookmarkEnd w:id="260"/>
      <w:bookmarkEnd w:id="261"/>
    </w:p>
    <w:p w14:paraId="50E0007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2E83BF1">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2" w:name="_Toc136173597"/>
      <w:bookmarkStart w:id="263" w:name="_Toc5141"/>
      <w:r>
        <w:rPr>
          <w:rFonts w:hint="eastAsia" w:ascii="宋体" w:hAnsi="宋体" w:eastAsia="宋体" w:cs="宋体"/>
          <w:b/>
          <w:bCs/>
          <w:color w:val="000000" w:themeColor="text1"/>
          <w:szCs w:val="24"/>
          <w14:textFill>
            <w14:solidFill>
              <w14:schemeClr w14:val="tx1"/>
            </w14:solidFill>
          </w14:textFill>
        </w:rPr>
        <w:t xml:space="preserve">6.6 </w:t>
      </w:r>
      <w:bookmarkStart w:id="264" w:name="_Toc29356233"/>
      <w:bookmarkStart w:id="265" w:name="_Toc125171142"/>
      <w:r>
        <w:rPr>
          <w:rFonts w:hint="eastAsia" w:ascii="宋体" w:hAnsi="宋体" w:eastAsia="宋体" w:cs="宋体"/>
          <w:b/>
          <w:bCs/>
          <w:color w:val="000000" w:themeColor="text1"/>
          <w:szCs w:val="24"/>
          <w14:textFill>
            <w14:solidFill>
              <w14:schemeClr w14:val="tx1"/>
            </w14:solidFill>
          </w14:textFill>
        </w:rPr>
        <w:t>投标文件的初步评审</w:t>
      </w:r>
      <w:bookmarkEnd w:id="262"/>
      <w:bookmarkEnd w:id="263"/>
    </w:p>
    <w:p w14:paraId="09060C90">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52BD652E">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7C7C8797">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01A2AC81">
      <w:pPr>
        <w:spacing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64"/>
    <w:bookmarkEnd w:id="265"/>
    <w:p w14:paraId="2B5E8B97">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6" w:name="_Toc136173598"/>
      <w:bookmarkStart w:id="267" w:name="_Toc26060"/>
      <w:r>
        <w:rPr>
          <w:rFonts w:hint="eastAsia" w:ascii="宋体" w:hAnsi="宋体" w:eastAsia="宋体" w:cs="宋体"/>
          <w:b/>
          <w:bCs/>
          <w:color w:val="000000" w:themeColor="text1"/>
          <w:szCs w:val="24"/>
          <w14:textFill>
            <w14:solidFill>
              <w14:schemeClr w14:val="tx1"/>
            </w14:solidFill>
          </w14:textFill>
        </w:rPr>
        <w:t>6.7 投标文件的详细评审</w:t>
      </w:r>
      <w:bookmarkEnd w:id="266"/>
      <w:bookmarkEnd w:id="267"/>
    </w:p>
    <w:p w14:paraId="04637DD7">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2AEF68CC">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629418A8">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68" w:name="_Toc3408"/>
      <w:bookmarkStart w:id="269"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68"/>
      <w:bookmarkEnd w:id="269"/>
    </w:p>
    <w:p w14:paraId="4C39C06F">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6CED8DE5">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4D6E6B50">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70" w:name="_Toc136173600"/>
      <w:bookmarkStart w:id="271" w:name="_Toc21436"/>
      <w:bookmarkStart w:id="272" w:name="_Toc277669825"/>
      <w:bookmarkStart w:id="273" w:name="_Toc9457675"/>
      <w:bookmarkStart w:id="274" w:name="_Toc78948808"/>
      <w:r>
        <w:rPr>
          <w:rFonts w:hint="eastAsia" w:ascii="宋体" w:hAnsi="宋体" w:eastAsia="宋体" w:cs="宋体"/>
          <w:color w:val="000000" w:themeColor="text1"/>
          <w:sz w:val="24"/>
          <w:szCs w:val="24"/>
          <w14:textFill>
            <w14:solidFill>
              <w14:schemeClr w14:val="tx1"/>
            </w14:solidFill>
          </w14:textFill>
        </w:rPr>
        <w:t>7. 合同的授予</w:t>
      </w:r>
      <w:bookmarkEnd w:id="270"/>
      <w:bookmarkEnd w:id="271"/>
    </w:p>
    <w:p w14:paraId="54D871CC">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5" w:name="_Toc20671"/>
      <w:bookmarkStart w:id="276" w:name="_Toc136173601"/>
      <w:r>
        <w:rPr>
          <w:rFonts w:hint="eastAsia" w:ascii="宋体" w:hAnsi="宋体" w:eastAsia="宋体" w:cs="宋体"/>
          <w:b/>
          <w:bCs/>
          <w:color w:val="000000" w:themeColor="text1"/>
          <w:szCs w:val="24"/>
          <w14:textFill>
            <w14:solidFill>
              <w14:schemeClr w14:val="tx1"/>
            </w14:solidFill>
          </w14:textFill>
        </w:rPr>
        <w:t>7.1 授予合同</w:t>
      </w:r>
      <w:bookmarkEnd w:id="272"/>
      <w:bookmarkEnd w:id="273"/>
      <w:bookmarkEnd w:id="274"/>
      <w:bookmarkEnd w:id="275"/>
      <w:bookmarkEnd w:id="276"/>
    </w:p>
    <w:p w14:paraId="421BA19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6EDE3EE1">
      <w:pPr>
        <w:spacing w:line="360" w:lineRule="auto"/>
        <w:ind w:firstLine="480" w:firstLineChars="200"/>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22E570BD">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1851C4F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7" w:name="_Toc136173602"/>
      <w:bookmarkStart w:id="278" w:name="_Toc4943"/>
      <w:r>
        <w:rPr>
          <w:rFonts w:hint="eastAsia" w:ascii="宋体" w:hAnsi="宋体" w:eastAsia="宋体" w:cs="宋体"/>
          <w:b/>
          <w:bCs/>
          <w:color w:val="000000" w:themeColor="text1"/>
          <w:szCs w:val="24"/>
          <w14:textFill>
            <w14:solidFill>
              <w14:schemeClr w14:val="tx1"/>
            </w14:solidFill>
          </w14:textFill>
        </w:rPr>
        <w:t>7.2 中标通知书</w:t>
      </w:r>
      <w:bookmarkEnd w:id="277"/>
      <w:bookmarkEnd w:id="278"/>
    </w:p>
    <w:p w14:paraId="372DD322">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14EBBA28">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79" w:name="_Toc24454"/>
      <w:bookmarkStart w:id="280" w:name="_Toc136173603"/>
      <w:r>
        <w:rPr>
          <w:rFonts w:hint="eastAsia" w:ascii="宋体" w:hAnsi="宋体" w:eastAsia="宋体" w:cs="宋体"/>
          <w:b/>
          <w:bCs/>
          <w:color w:val="000000" w:themeColor="text1"/>
          <w:szCs w:val="24"/>
          <w14:textFill>
            <w14:solidFill>
              <w14:schemeClr w14:val="tx1"/>
            </w14:solidFill>
          </w14:textFill>
        </w:rPr>
        <w:t>7.3合同签订</w:t>
      </w:r>
      <w:bookmarkEnd w:id="279"/>
      <w:bookmarkEnd w:id="280"/>
    </w:p>
    <w:p w14:paraId="5883D951">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36D5CBA6">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6AEC1013">
      <w:pPr>
        <w:spacing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113F9155">
      <w:pPr>
        <w:rPr>
          <w:rFonts w:hint="eastAsia" w:ascii="宋体" w:hAnsi="宋体" w:eastAsia="宋体" w:cs="宋体"/>
          <w:color w:val="000000" w:themeColor="text1"/>
          <w14:textFill>
            <w14:solidFill>
              <w14:schemeClr w14:val="tx1"/>
            </w14:solidFill>
          </w14:textFill>
        </w:rPr>
      </w:pPr>
    </w:p>
    <w:p w14:paraId="42A4E83E">
      <w:pPr>
        <w:pStyle w:val="5"/>
        <w:spacing w:before="240" w:beforeLines="100" w:after="240" w:afterLines="100" w:line="360" w:lineRule="auto"/>
        <w:rPr>
          <w:rFonts w:hint="eastAsia" w:ascii="宋体" w:hAnsi="宋体" w:eastAsia="宋体" w:cs="宋体"/>
          <w:color w:val="000000" w:themeColor="text1"/>
          <w:sz w:val="24"/>
          <w:szCs w:val="24"/>
          <w14:textFill>
            <w14:solidFill>
              <w14:schemeClr w14:val="tx1"/>
            </w14:solidFill>
          </w14:textFill>
        </w:rPr>
      </w:pPr>
      <w:bookmarkStart w:id="281" w:name="_Toc296602461"/>
      <w:bookmarkStart w:id="282" w:name="_Toc15645"/>
      <w:bookmarkStart w:id="283" w:name="_Toc136173604"/>
      <w:r>
        <w:rPr>
          <w:rFonts w:hint="eastAsia" w:ascii="宋体" w:hAnsi="宋体" w:eastAsia="宋体" w:cs="宋体"/>
          <w:color w:val="000000" w:themeColor="text1"/>
          <w:sz w:val="24"/>
          <w:szCs w:val="24"/>
          <w14:textFill>
            <w14:solidFill>
              <w14:schemeClr w14:val="tx1"/>
            </w14:solidFill>
          </w14:textFill>
        </w:rPr>
        <w:t>8. 纪律和监督</w:t>
      </w:r>
      <w:bookmarkEnd w:id="281"/>
      <w:bookmarkEnd w:id="282"/>
      <w:bookmarkEnd w:id="283"/>
    </w:p>
    <w:p w14:paraId="51885762">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84" w:name="_Toc296590983"/>
      <w:bookmarkStart w:id="285" w:name="_Toc152042351"/>
      <w:bookmarkStart w:id="286" w:name="_Toc179632593"/>
      <w:bookmarkStart w:id="287" w:name="_Toc296602462"/>
      <w:bookmarkStart w:id="288" w:name="_Toc246996219"/>
      <w:bookmarkStart w:id="289" w:name="_Toc152045575"/>
      <w:bookmarkStart w:id="290" w:name="_Toc144974543"/>
      <w:bookmarkStart w:id="291" w:name="_Toc247085733"/>
      <w:bookmarkStart w:id="292" w:name="_Toc136173605"/>
      <w:bookmarkStart w:id="293" w:name="_Toc246996962"/>
      <w:bookmarkStart w:id="294" w:name="_Toc9172"/>
      <w:r>
        <w:rPr>
          <w:rFonts w:hint="eastAsia" w:ascii="宋体" w:hAnsi="宋体" w:eastAsia="宋体" w:cs="宋体"/>
          <w:b/>
          <w:bCs/>
          <w:color w:val="000000" w:themeColor="text1"/>
          <w:szCs w:val="24"/>
          <w14:textFill>
            <w14:solidFill>
              <w14:schemeClr w14:val="tx1"/>
            </w14:solidFill>
          </w14:textFill>
        </w:rPr>
        <w:t>8.1 对招标人的纪律要求</w:t>
      </w:r>
      <w:bookmarkEnd w:id="284"/>
      <w:bookmarkEnd w:id="285"/>
      <w:bookmarkEnd w:id="286"/>
      <w:bookmarkEnd w:id="287"/>
      <w:bookmarkEnd w:id="288"/>
      <w:bookmarkEnd w:id="289"/>
      <w:bookmarkEnd w:id="290"/>
      <w:bookmarkEnd w:id="291"/>
      <w:bookmarkEnd w:id="292"/>
      <w:bookmarkEnd w:id="293"/>
      <w:bookmarkEnd w:id="294"/>
    </w:p>
    <w:p w14:paraId="645182D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72BE1CAB">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295" w:name="_Toc179632594"/>
      <w:bookmarkStart w:id="296" w:name="_Toc296602463"/>
      <w:bookmarkStart w:id="297" w:name="_Toc24233"/>
      <w:bookmarkStart w:id="298" w:name="_Toc152042352"/>
      <w:bookmarkStart w:id="299" w:name="_Toc246996963"/>
      <w:bookmarkStart w:id="300" w:name="_Toc246996220"/>
      <w:bookmarkStart w:id="301" w:name="_Toc144974544"/>
      <w:bookmarkStart w:id="302" w:name="_Toc152045576"/>
      <w:bookmarkStart w:id="303" w:name="_Toc247085734"/>
      <w:bookmarkStart w:id="304" w:name="_Toc136173606"/>
      <w:r>
        <w:rPr>
          <w:rFonts w:hint="eastAsia" w:ascii="宋体" w:hAnsi="宋体" w:eastAsia="宋体" w:cs="宋体"/>
          <w:b/>
          <w:bCs/>
          <w:color w:val="000000" w:themeColor="text1"/>
          <w:szCs w:val="24"/>
          <w14:textFill>
            <w14:solidFill>
              <w14:schemeClr w14:val="tx1"/>
            </w14:solidFill>
          </w14:textFill>
        </w:rPr>
        <w:t>8.2 对投标人的纪律要求</w:t>
      </w:r>
      <w:bookmarkEnd w:id="295"/>
      <w:bookmarkEnd w:id="296"/>
      <w:bookmarkEnd w:id="297"/>
      <w:bookmarkEnd w:id="298"/>
      <w:bookmarkEnd w:id="299"/>
      <w:bookmarkEnd w:id="300"/>
      <w:bookmarkEnd w:id="301"/>
      <w:bookmarkEnd w:id="302"/>
      <w:bookmarkEnd w:id="303"/>
      <w:bookmarkEnd w:id="304"/>
    </w:p>
    <w:p w14:paraId="6784498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35F020E">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05" w:name="_Toc296602464"/>
      <w:bookmarkStart w:id="306" w:name="_Toc246996964"/>
      <w:bookmarkStart w:id="307" w:name="_Toc246996221"/>
      <w:bookmarkStart w:id="308" w:name="_Toc179632595"/>
      <w:bookmarkStart w:id="309" w:name="_Toc152045577"/>
      <w:bookmarkStart w:id="310" w:name="_Toc22765"/>
      <w:bookmarkStart w:id="311" w:name="_Toc152042353"/>
      <w:bookmarkStart w:id="312" w:name="_Toc247085735"/>
      <w:bookmarkStart w:id="313" w:name="_Toc144974545"/>
      <w:bookmarkStart w:id="314" w:name="_Toc136173607"/>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305"/>
      <w:bookmarkEnd w:id="306"/>
      <w:bookmarkEnd w:id="307"/>
      <w:bookmarkEnd w:id="308"/>
      <w:bookmarkEnd w:id="309"/>
      <w:bookmarkEnd w:id="310"/>
      <w:bookmarkEnd w:id="311"/>
      <w:bookmarkEnd w:id="312"/>
      <w:bookmarkEnd w:id="313"/>
      <w:bookmarkEnd w:id="314"/>
    </w:p>
    <w:p w14:paraId="21EF9F4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6DD3067C">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15" w:name="_Toc246996965"/>
      <w:bookmarkStart w:id="316" w:name="_Toc152045578"/>
      <w:bookmarkStart w:id="317" w:name="_Toc136173608"/>
      <w:bookmarkStart w:id="318" w:name="_Toc247085736"/>
      <w:bookmarkStart w:id="319" w:name="_Toc152042354"/>
      <w:bookmarkStart w:id="320" w:name="_Toc296602465"/>
      <w:bookmarkStart w:id="321" w:name="_Toc179632596"/>
      <w:bookmarkStart w:id="322" w:name="_Toc246996222"/>
      <w:bookmarkStart w:id="323" w:name="_Toc17100"/>
      <w:bookmarkStart w:id="324"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315"/>
      <w:bookmarkEnd w:id="316"/>
      <w:bookmarkEnd w:id="317"/>
      <w:bookmarkEnd w:id="318"/>
      <w:bookmarkEnd w:id="319"/>
      <w:bookmarkEnd w:id="320"/>
      <w:bookmarkEnd w:id="321"/>
      <w:bookmarkEnd w:id="322"/>
      <w:bookmarkEnd w:id="323"/>
    </w:p>
    <w:p w14:paraId="520FABA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25"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25"/>
    </w:p>
    <w:p w14:paraId="747D69EA">
      <w:pPr>
        <w:spacing w:line="360" w:lineRule="auto"/>
        <w:outlineLvl w:val="2"/>
        <w:rPr>
          <w:rFonts w:hint="eastAsia" w:ascii="宋体" w:hAnsi="宋体" w:eastAsia="宋体" w:cs="宋体"/>
          <w:b/>
          <w:bCs/>
          <w:color w:val="000000" w:themeColor="text1"/>
          <w:szCs w:val="24"/>
          <w14:textFill>
            <w14:solidFill>
              <w14:schemeClr w14:val="tx1"/>
            </w14:solidFill>
          </w14:textFill>
        </w:rPr>
      </w:pPr>
      <w:bookmarkStart w:id="326" w:name="_Toc246996966"/>
      <w:bookmarkStart w:id="327" w:name="_Toc246996223"/>
      <w:bookmarkStart w:id="328" w:name="_Toc12381"/>
      <w:bookmarkStart w:id="329" w:name="_Toc179632597"/>
      <w:bookmarkStart w:id="330" w:name="_Toc152042356"/>
      <w:bookmarkStart w:id="331" w:name="_Toc247085737"/>
      <w:bookmarkStart w:id="332" w:name="_Toc152045579"/>
      <w:bookmarkStart w:id="333" w:name="_Toc296602466"/>
      <w:bookmarkStart w:id="334" w:name="_Toc136173609"/>
      <w:r>
        <w:rPr>
          <w:rFonts w:hint="eastAsia" w:ascii="宋体" w:hAnsi="宋体" w:eastAsia="宋体" w:cs="宋体"/>
          <w:b/>
          <w:bCs/>
          <w:color w:val="000000" w:themeColor="text1"/>
          <w:szCs w:val="24"/>
          <w14:textFill>
            <w14:solidFill>
              <w14:schemeClr w14:val="tx1"/>
            </w14:solidFill>
          </w14:textFill>
        </w:rPr>
        <w:t>8.5 投诉</w:t>
      </w:r>
      <w:bookmarkEnd w:id="324"/>
      <w:bookmarkEnd w:id="326"/>
      <w:bookmarkEnd w:id="327"/>
      <w:bookmarkEnd w:id="328"/>
      <w:bookmarkEnd w:id="329"/>
      <w:bookmarkEnd w:id="330"/>
      <w:bookmarkEnd w:id="331"/>
      <w:bookmarkEnd w:id="332"/>
      <w:bookmarkEnd w:id="333"/>
      <w:bookmarkEnd w:id="334"/>
    </w:p>
    <w:p w14:paraId="4F8E788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5CA400CB">
      <w:pPr>
        <w:autoSpaceDE w:val="0"/>
        <w:autoSpaceDN w:val="0"/>
        <w:adjustRightInd w:val="0"/>
        <w:spacing w:line="360" w:lineRule="auto"/>
        <w:ind w:left="567"/>
        <w:jc w:val="left"/>
        <w:rPr>
          <w:rFonts w:hint="eastAsia" w:ascii="宋体" w:hAnsi="宋体" w:eastAsia="宋体" w:cs="宋体"/>
          <w:color w:val="000000" w:themeColor="text1"/>
          <w:szCs w:val="24"/>
          <w14:textFill>
            <w14:solidFill>
              <w14:schemeClr w14:val="tx1"/>
            </w14:solidFill>
          </w14:textFill>
        </w:rPr>
      </w:pPr>
    </w:p>
    <w:p w14:paraId="3C7933F3">
      <w:pPr>
        <w:autoSpaceDE w:val="0"/>
        <w:autoSpaceDN w:val="0"/>
        <w:adjustRightInd w:val="0"/>
        <w:spacing w:before="120" w:beforeLines="50" w:after="120" w:afterLines="50"/>
        <w:ind w:left="567"/>
        <w:jc w:val="left"/>
        <w:rPr>
          <w:rFonts w:hint="eastAsia" w:ascii="宋体" w:hAnsi="宋体" w:eastAsia="宋体" w:cs="宋体"/>
          <w:color w:val="000000" w:themeColor="text1"/>
          <w:szCs w:val="24"/>
          <w14:textFill>
            <w14:solidFill>
              <w14:schemeClr w14:val="tx1"/>
            </w14:solidFill>
          </w14:textFill>
        </w:rPr>
      </w:pPr>
    </w:p>
    <w:p w14:paraId="219E7FDE">
      <w:pPr>
        <w:pStyle w:val="4"/>
        <w:spacing w:before="120" w:beforeLines="50" w:after="120" w:afterLines="50"/>
        <w:ind w:left="1066"/>
        <w:rPr>
          <w:rFonts w:hint="eastAsia" w:ascii="宋体" w:hAnsi="宋体" w:eastAsia="宋体" w:cs="宋体"/>
          <w:color w:val="000000" w:themeColor="text1"/>
          <w:sz w:val="32"/>
          <w:szCs w:val="32"/>
          <w14:textFill>
            <w14:solidFill>
              <w14:schemeClr w14:val="tx1"/>
            </w14:solidFill>
          </w14:textFill>
        </w:rPr>
      </w:pPr>
      <w:bookmarkStart w:id="335" w:name="_Toc1682"/>
      <w:bookmarkStart w:id="336" w:name="_Toc136173610"/>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335"/>
      <w:bookmarkEnd w:id="336"/>
    </w:p>
    <w:p w14:paraId="2EC060FE">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7" w:name="_Toc1514"/>
      <w:bookmarkStart w:id="338" w:name="_Toc136173611"/>
      <w:r>
        <w:rPr>
          <w:rFonts w:hint="eastAsia" w:ascii="宋体" w:hAnsi="宋体" w:eastAsia="宋体" w:cs="宋体"/>
          <w:b/>
          <w:color w:val="000000" w:themeColor="text1"/>
          <w:szCs w:val="24"/>
          <w14:textFill>
            <w14:solidFill>
              <w14:schemeClr w14:val="tx1"/>
            </w14:solidFill>
          </w14:textFill>
        </w:rPr>
        <w:t>1.评标方法</w:t>
      </w:r>
      <w:bookmarkEnd w:id="337"/>
      <w:bookmarkEnd w:id="338"/>
    </w:p>
    <w:p w14:paraId="59895C31">
      <w:pPr>
        <w:spacing w:before="50" w:after="50" w:line="360" w:lineRule="auto"/>
        <w:ind w:firstLine="120" w:firstLineChars="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3AB79DB5">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39" w:name="_Toc9704"/>
      <w:bookmarkStart w:id="340"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39"/>
      <w:bookmarkEnd w:id="340"/>
    </w:p>
    <w:p w14:paraId="35565CC4">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00CA9CCA">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4F69617">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7F461420">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5256F7E6">
      <w:pPr>
        <w:spacing w:before="50" w:after="50" w:line="360" w:lineRule="auto"/>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7B7671FB">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44BC99F9">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409617A9">
      <w:pPr>
        <w:spacing w:before="120" w:line="460" w:lineRule="exact"/>
        <w:rPr>
          <w:rFonts w:hint="eastAsia" w:ascii="宋体" w:hAnsi="宋体" w:eastAsia="宋体" w:cs="宋体"/>
          <w:color w:val="000000" w:themeColor="text1"/>
          <w:szCs w:val="24"/>
          <w:lang w:val="zh-CN"/>
          <w14:textFill>
            <w14:solidFill>
              <w14:schemeClr w14:val="tx1"/>
            </w14:solidFill>
          </w14:textFill>
        </w:rPr>
      </w:pPr>
    </w:p>
    <w:p w14:paraId="18D847B4">
      <w:pPr>
        <w:pStyle w:val="3"/>
        <w:rPr>
          <w:rFonts w:hint="eastAsia" w:ascii="宋体" w:hAnsi="宋体" w:eastAsia="宋体" w:cs="宋体"/>
          <w:b/>
          <w:color w:val="000000" w:themeColor="text1"/>
          <w:szCs w:val="24"/>
          <w14:textFill>
            <w14:solidFill>
              <w14:schemeClr w14:val="tx1"/>
            </w14:solidFill>
          </w14:textFill>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p>
    <w:p w14:paraId="6F942999">
      <w:pPr>
        <w:spacing w:before="120" w:beforeLines="5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1" w:name="_Toc136173613"/>
      <w:bookmarkStart w:id="342" w:name="_Toc16392"/>
      <w:r>
        <w:rPr>
          <w:rFonts w:hint="eastAsia" w:ascii="宋体" w:hAnsi="宋体" w:eastAsia="宋体" w:cs="宋体"/>
          <w:b/>
          <w:color w:val="000000" w:themeColor="text1"/>
          <w:szCs w:val="24"/>
          <w14:textFill>
            <w14:solidFill>
              <w14:schemeClr w14:val="tx1"/>
            </w14:solidFill>
          </w14:textFill>
        </w:rPr>
        <w:t>3.初步评审</w:t>
      </w:r>
      <w:bookmarkEnd w:id="341"/>
      <w:bookmarkEnd w:id="342"/>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5E66F5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1F137CB1">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13ABA34A">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011AB5F6">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417237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1C718C3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44A3FF8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70661BF1">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7DFE77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010362C8">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5DED849">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7CFD966E">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6AF55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4A032AC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01BC3FEB">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1C22DEDF">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184442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291AC77A">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0F6E99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41C3E045">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6DA7299E">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7F7933EA">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55EB8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154AAA87">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DE300CD">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3EE0B005">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投标人应具有</w:t>
            </w:r>
            <w:r>
              <w:rPr>
                <w:rFonts w:hint="eastAsia" w:ascii="宋体" w:hAnsi="宋体" w:eastAsia="宋体" w:cs="宋体"/>
                <w:color w:val="000000" w:themeColor="text1"/>
                <w:sz w:val="21"/>
                <w:szCs w:val="21"/>
                <w14:textFill>
                  <w14:solidFill>
                    <w14:schemeClr w14:val="tx1"/>
                  </w14:solidFill>
                </w14:textFill>
              </w:rPr>
              <w:t>环保工程专业承包叁级或市政公用工程施工总承包叁级或建筑机电安装工程专业承包叁级；安全生产许可证等。</w:t>
            </w:r>
          </w:p>
        </w:tc>
      </w:tr>
      <w:tr w14:paraId="4C2214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05ABCC9F">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9ADF0B4">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19D4CE1F">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拟派担任本工程的项目经理拥有国家住房和城乡建设部颁发的二级建造师注册证书（市政或机电工程专业）和有效期内的安全生产考核合格证书且在投标单位注册并缴纳社保（需要提供社保证明材料）。</w:t>
            </w:r>
          </w:p>
        </w:tc>
      </w:tr>
      <w:tr w14:paraId="38D0A1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812737E">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D5749B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00F350CB">
            <w:pPr>
              <w:spacing w:line="360" w:lineRule="auto"/>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近5年内（自201</w:t>
            </w: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lang w:val="zh-CN"/>
                <w14:textFill>
                  <w14:solidFill>
                    <w14:schemeClr w14:val="tx1"/>
                  </w14:solidFill>
                </w14:textFill>
              </w:rPr>
              <w:t>年以来）至少完成过大于或等于</w:t>
            </w:r>
            <w:r>
              <w:rPr>
                <w:rFonts w:hint="eastAsia" w:ascii="宋体" w:hAnsi="宋体" w:eastAsia="宋体" w:cs="宋体"/>
                <w:color w:val="000000" w:themeColor="text1"/>
                <w:sz w:val="21"/>
                <w:szCs w:val="21"/>
                <w:lang w:val="en-US" w:eastAsia="zh-CN"/>
                <w14:textFill>
                  <w14:solidFill>
                    <w14:schemeClr w14:val="tx1"/>
                  </w14:solidFill>
                </w14:textFill>
              </w:rPr>
              <w:t>800平方隔膜压滤机</w:t>
            </w:r>
            <w:r>
              <w:rPr>
                <w:rFonts w:hint="eastAsia" w:ascii="宋体" w:hAnsi="宋体" w:eastAsia="宋体" w:cs="宋体"/>
                <w:color w:val="000000" w:themeColor="text1"/>
                <w:sz w:val="21"/>
                <w:szCs w:val="21"/>
                <w:lang w:val="zh-CN"/>
                <w14:textFill>
                  <w14:solidFill>
                    <w14:schemeClr w14:val="tx1"/>
                  </w14:solidFill>
                </w14:textFill>
              </w:rPr>
              <w:t>项目2个。</w:t>
            </w:r>
          </w:p>
        </w:tc>
      </w:tr>
      <w:tr w14:paraId="1114A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3CD89DB0">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2280BD6">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5C250D07">
            <w:pPr>
              <w:tabs>
                <w:tab w:val="left" w:pos="279"/>
                <w:tab w:val="left" w:pos="430"/>
              </w:tabs>
              <w:spacing w:line="360" w:lineRule="auto"/>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投标人具有良好的银行资信和商业信誉，没有处于被责令停业或破产状态，且资产未被重组、接管和冻结，202</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zh-CN"/>
                <w14:textFill>
                  <w14:solidFill>
                    <w14:schemeClr w14:val="tx1"/>
                  </w14:solidFill>
                </w14:textFill>
              </w:rPr>
              <w:t>年1月1日以来未发生因合同违约或发生重大设备质量问题而被投诉。提供企业承诺书原件；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66A43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06BA0A27">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7C1152C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0D3D3F6D">
            <w:pPr>
              <w:tabs>
                <w:tab w:val="left" w:pos="279"/>
                <w:tab w:val="left" w:pos="430"/>
              </w:tabs>
              <w:spacing w:line="360" w:lineRule="auto"/>
              <w:ind w:right="228" w:rightChars="95"/>
              <w:jc w:val="left"/>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6937E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72F5D1E8">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7A80E8B">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35BC5F38">
            <w:pPr>
              <w:tabs>
                <w:tab w:val="left" w:pos="279"/>
                <w:tab w:val="left" w:pos="430"/>
              </w:tabs>
              <w:spacing w:line="400" w:lineRule="exact"/>
              <w:ind w:right="228" w:rightChars="9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48DF77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0C32BD4A">
            <w:pPr>
              <w:spacing w:line="360" w:lineRule="auto"/>
              <w:jc w:val="center"/>
              <w:rPr>
                <w:rFonts w:hint="eastAsia"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39D91692">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3993643D">
            <w:pPr>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21AA3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B4D3819">
            <w:pPr>
              <w:spacing w:line="360" w:lineRule="auto"/>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7515CCBF">
            <w:pPr>
              <w:spacing w:line="360" w:lineRule="auto"/>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36FE2E95">
      <w:pPr>
        <w:spacing w:before="24" w:beforeLines="10" w:after="120" w:afterLines="50" w:line="360" w:lineRule="auto"/>
        <w:outlineLvl w:val="1"/>
        <w:rPr>
          <w:rFonts w:hint="eastAsia" w:ascii="宋体" w:hAnsi="宋体" w:eastAsia="宋体" w:cs="宋体"/>
          <w:b/>
          <w:color w:val="000000" w:themeColor="text1"/>
          <w:szCs w:val="24"/>
          <w14:textFill>
            <w14:solidFill>
              <w14:schemeClr w14:val="tx1"/>
            </w14:solidFill>
          </w14:textFill>
        </w:rPr>
      </w:pPr>
      <w:bookmarkStart w:id="343" w:name="_Toc136173614"/>
      <w:bookmarkStart w:id="344" w:name="_Toc18123"/>
      <w:r>
        <w:rPr>
          <w:rFonts w:hint="eastAsia" w:ascii="宋体" w:hAnsi="宋体" w:eastAsia="宋体" w:cs="宋体"/>
          <w:b/>
          <w:color w:val="000000" w:themeColor="text1"/>
          <w:szCs w:val="24"/>
          <w14:textFill>
            <w14:solidFill>
              <w14:schemeClr w14:val="tx1"/>
            </w14:solidFill>
          </w14:textFill>
        </w:rPr>
        <w:t>4.  详细评审</w:t>
      </w:r>
      <w:bookmarkEnd w:id="343"/>
      <w:bookmarkEnd w:id="344"/>
    </w:p>
    <w:p w14:paraId="1C8FD92B">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4CD63C23">
      <w:pPr>
        <w:pStyle w:val="84"/>
        <w:spacing w:beforeLines="0" w:after="0" w:line="360" w:lineRule="auto"/>
        <w:ind w:left="420"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18341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1914C9F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1D5D33F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0A0ECEF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20F4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BF3144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1E6B710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20C3D4E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25D2E4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F1AAA1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3EAA0DF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289BA0F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1B23AF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3B6EDFD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2A61699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093F33E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58BC77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32FC4EB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1827B2F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D53653A">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5" w:name="_Toc136173615"/>
      <w:bookmarkStart w:id="346" w:name="_Toc10446"/>
      <w:r>
        <w:rPr>
          <w:rFonts w:hint="eastAsia" w:ascii="宋体" w:hAnsi="宋体" w:eastAsia="宋体" w:cs="宋体"/>
          <w:color w:val="000000" w:themeColor="text1"/>
          <w:sz w:val="24"/>
          <w:szCs w:val="24"/>
          <w14:textFill>
            <w14:solidFill>
              <w14:schemeClr w14:val="tx1"/>
            </w14:solidFill>
          </w14:textFill>
        </w:rPr>
        <w:t>4.1 商务评分标准（10分）</w:t>
      </w:r>
      <w:bookmarkEnd w:id="345"/>
      <w:bookmarkEnd w:id="346"/>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406BE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5F0CEB24">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56E9544C">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3FDE1157">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5BD61DB5">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749F09EE">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4A2C4778">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72FBDEC2">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p>
          <w:p w14:paraId="36F64573">
            <w:pPr>
              <w:snapToGrid w:val="0"/>
              <w:spacing w:before="48" w:beforeLines="20" w:after="50"/>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3B03BA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D213BAE">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26EC9985">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74EF1D6B">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3C9632A6">
            <w:pPr>
              <w:pStyle w:val="3"/>
              <w:snapToGrid w:val="0"/>
              <w:spacing w:before="48" w:beforeLines="20" w:after="50"/>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安全生产资质、机电安装资质、行业标准</w:t>
            </w:r>
            <w:r>
              <w:rPr>
                <w:rFonts w:hint="eastAsia" w:ascii="宋体" w:hAnsi="宋体" w:eastAsia="宋体" w:cs="宋体"/>
                <w:bCs/>
                <w:color w:val="000000" w:themeColor="text1"/>
                <w:sz w:val="21"/>
                <w:szCs w:val="21"/>
                <w14:textFill>
                  <w14:solidFill>
                    <w14:schemeClr w14:val="tx1"/>
                  </w14:solidFill>
                </w14:textFill>
              </w:rPr>
              <w:t>，得1分</w:t>
            </w:r>
            <w:r>
              <w:rPr>
                <w:rFonts w:hint="eastAsia" w:ascii="宋体" w:hAnsi="宋体" w:eastAsia="宋体" w:cs="宋体"/>
                <w:bCs/>
                <w:color w:val="000000" w:themeColor="text1"/>
                <w:sz w:val="21"/>
                <w:szCs w:val="21"/>
                <w:lang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工厂面积5000平方米以上（提供房产证或租赁合同证明），生产设备先进性（提供</w:t>
            </w:r>
            <w:r>
              <w:rPr>
                <w:rFonts w:hint="eastAsia" w:ascii="宋体" w:hAnsi="宋体" w:eastAsia="宋体" w:cs="宋体"/>
                <w:bCs/>
                <w:color w:val="000000" w:themeColor="text1"/>
                <w:sz w:val="21"/>
                <w:szCs w:val="21"/>
                <w:lang w:val="en-US" w:eastAsia="zh-CN"/>
                <w14:textFill>
                  <w14:solidFill>
                    <w14:schemeClr w14:val="tx1"/>
                  </w14:solidFill>
                </w14:textFill>
              </w:rPr>
              <w:t>重要生产加工设备</w:t>
            </w:r>
            <w:r>
              <w:rPr>
                <w:rFonts w:hint="eastAsia" w:ascii="宋体" w:hAnsi="宋体" w:eastAsia="宋体" w:cs="宋体"/>
                <w:bCs/>
                <w:color w:val="000000" w:themeColor="text1"/>
                <w:sz w:val="21"/>
                <w:szCs w:val="21"/>
                <w14:textFill>
                  <w14:solidFill>
                    <w14:schemeClr w14:val="tx1"/>
                  </w14:solidFill>
                </w14:textFill>
              </w:rPr>
              <w:t>购买发票证明）等。</w:t>
            </w:r>
          </w:p>
          <w:p w14:paraId="2C4032EC">
            <w:pPr>
              <w:pStyle w:val="3"/>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②提供最近1年度的财务报表，财务状况良好得2分，其他视情况0-1分，不盈利不得分</w:t>
            </w:r>
          </w:p>
        </w:tc>
      </w:tr>
      <w:tr w14:paraId="52523F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1A3A0C5">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56EC0AE2">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20F98BEB">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1D7C7A4B">
            <w:pPr>
              <w:pStyle w:val="3"/>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201</w:t>
            </w:r>
            <w:r>
              <w:rPr>
                <w:rFonts w:hint="eastAsia" w:cs="宋体"/>
                <w:bCs/>
                <w:color w:val="000000" w:themeColor="text1"/>
                <w:sz w:val="21"/>
                <w:szCs w:val="21"/>
                <w:lang w:val="en-US" w:eastAsia="zh-CN"/>
                <w14:textFill>
                  <w14:solidFill>
                    <w14:schemeClr w14:val="tx1"/>
                  </w14:solidFill>
                </w14:textFill>
              </w:rPr>
              <w:t>9</w:t>
            </w:r>
            <w:r>
              <w:rPr>
                <w:rFonts w:hint="eastAsia" w:ascii="宋体" w:hAnsi="宋体" w:eastAsia="宋体" w:cs="宋体"/>
                <w:bCs/>
                <w:color w:val="000000" w:themeColor="text1"/>
                <w:sz w:val="21"/>
                <w:szCs w:val="21"/>
                <w14:textFill>
                  <w14:solidFill>
                    <w14:schemeClr w14:val="tx1"/>
                  </w14:solidFill>
                </w14:textFill>
              </w:rPr>
              <w:t>年1月1日至202</w:t>
            </w:r>
            <w:r>
              <w:rPr>
                <w:rFonts w:hint="eastAsia" w:cs="宋体"/>
                <w:bCs/>
                <w:color w:val="000000" w:themeColor="text1"/>
                <w:sz w:val="21"/>
                <w:szCs w:val="21"/>
                <w:lang w:val="en-US" w:eastAsia="zh-CN"/>
                <w14:textFill>
                  <w14:solidFill>
                    <w14:schemeClr w14:val="tx1"/>
                  </w14:solidFill>
                </w14:textFill>
              </w:rPr>
              <w:t>4</w:t>
            </w:r>
            <w:r>
              <w:rPr>
                <w:rFonts w:hint="eastAsia" w:ascii="宋体" w:hAnsi="宋体" w:eastAsia="宋体" w:cs="宋体"/>
                <w:bCs/>
                <w:color w:val="000000" w:themeColor="text1"/>
                <w:sz w:val="21"/>
                <w:szCs w:val="21"/>
                <w14:textFill>
                  <w14:solidFill>
                    <w14:schemeClr w14:val="tx1"/>
                  </w14:solidFill>
                </w14:textFill>
              </w:rPr>
              <w:t>年</w:t>
            </w:r>
            <w:r>
              <w:rPr>
                <w:rFonts w:hint="eastAsia" w:cs="宋体"/>
                <w:bCs/>
                <w:color w:val="000000" w:themeColor="text1"/>
                <w:sz w:val="21"/>
                <w:szCs w:val="21"/>
                <w:lang w:val="en-US" w:eastAsia="zh-CN"/>
                <w14:textFill>
                  <w14:solidFill>
                    <w14:schemeClr w14:val="tx1"/>
                  </w14:solidFill>
                </w14:textFill>
              </w:rPr>
              <w:t>10</w:t>
            </w:r>
            <w:r>
              <w:rPr>
                <w:rFonts w:hint="eastAsia" w:ascii="宋体" w:hAnsi="宋体" w:eastAsia="宋体" w:cs="宋体"/>
                <w:bCs/>
                <w:color w:val="000000" w:themeColor="text1"/>
                <w:sz w:val="21"/>
                <w:szCs w:val="21"/>
                <w14:textFill>
                  <w14:solidFill>
                    <w14:schemeClr w14:val="tx1"/>
                  </w14:solidFill>
                </w14:textFill>
              </w:rPr>
              <w:t>月</w:t>
            </w:r>
            <w:r>
              <w:rPr>
                <w:rFonts w:hint="eastAsia" w:cs="宋体"/>
                <w:bCs/>
                <w:color w:val="000000" w:themeColor="text1"/>
                <w:sz w:val="21"/>
                <w:szCs w:val="21"/>
                <w:lang w:val="en-US" w:eastAsia="zh-CN"/>
                <w14:textFill>
                  <w14:solidFill>
                    <w14:schemeClr w14:val="tx1"/>
                  </w14:solidFill>
                </w14:textFill>
              </w:rPr>
              <w:t>15</w:t>
            </w:r>
            <w:r>
              <w:rPr>
                <w:rFonts w:hint="eastAsia" w:ascii="宋体" w:hAnsi="宋体" w:eastAsia="宋体" w:cs="宋体"/>
                <w:bCs/>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lang w:val="en-US" w:eastAsia="zh-CN"/>
                <w14:textFill>
                  <w14:solidFill>
                    <w14:schemeClr w14:val="tx1"/>
                  </w14:solidFill>
                </w14:textFill>
              </w:rPr>
              <w:t>800平方隔膜压滤机</w:t>
            </w:r>
            <w:r>
              <w:rPr>
                <w:rFonts w:hint="eastAsia" w:ascii="宋体" w:hAnsi="宋体" w:eastAsia="宋体" w:cs="宋体"/>
                <w:bCs/>
                <w:color w:val="000000" w:themeColor="text1"/>
                <w:sz w:val="21"/>
                <w:szCs w:val="21"/>
                <w14:textFill>
                  <w14:solidFill>
                    <w14:schemeClr w14:val="tx1"/>
                  </w14:solidFill>
                </w14:textFill>
              </w:rPr>
              <w:t>≥2个业绩，得基本分</w:t>
            </w:r>
            <w:r>
              <w:rPr>
                <w:rFonts w:hint="eastAsia" w:ascii="宋体" w:hAnsi="宋体" w:eastAsia="宋体" w:cs="宋体"/>
                <w:bCs/>
                <w:color w:val="000000" w:themeColor="text1"/>
                <w:sz w:val="21"/>
                <w:szCs w:val="21"/>
                <w:lang w:val="en-US" w:eastAsia="zh-CN"/>
                <w14:textFill>
                  <w14:solidFill>
                    <w14:schemeClr w14:val="tx1"/>
                  </w14:solidFill>
                </w14:textFill>
              </w:rPr>
              <w:t>3</w:t>
            </w:r>
            <w:r>
              <w:rPr>
                <w:rFonts w:hint="eastAsia" w:ascii="宋体" w:hAnsi="宋体" w:eastAsia="宋体" w:cs="宋体"/>
                <w:bCs/>
                <w:color w:val="000000" w:themeColor="text1"/>
                <w:sz w:val="21"/>
                <w:szCs w:val="21"/>
                <w14:textFill>
                  <w14:solidFill>
                    <w14:schemeClr w14:val="tx1"/>
                  </w14:solidFill>
                </w14:textFill>
              </w:rPr>
              <w:t>分，每增加1个业绩加1分，满分5分。须提供合同关键页复印件，时间以合同签订时间为准。</w:t>
            </w:r>
          </w:p>
        </w:tc>
      </w:tr>
      <w:tr w14:paraId="0799FB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7C0D130">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65E34194">
            <w:pPr>
              <w:snapToGrid w:val="0"/>
              <w:spacing w:before="48" w:beforeLines="20" w:after="5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3C888F9C">
            <w:pPr>
              <w:snapToGrid w:val="0"/>
              <w:spacing w:before="48" w:beforeLines="20" w:after="50"/>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5D6668BC">
            <w:pP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362E9D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3ACBFC7B">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13CA62FF">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69C7D28D">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p>
          <w:p w14:paraId="6CC1EAE0">
            <w:pPr>
              <w:snapToGrid w:val="0"/>
              <w:spacing w:before="48" w:beforeLines="20" w:after="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4B1239D6">
            <w:pPr>
              <w:snapToGrid w:val="0"/>
              <w:spacing w:before="48" w:beforeLines="20" w:after="50"/>
              <w:rPr>
                <w:rFonts w:hint="eastAsia" w:ascii="宋体" w:hAnsi="宋体" w:eastAsia="宋体" w:cs="宋体"/>
                <w:b/>
                <w:color w:val="000000" w:themeColor="text1"/>
                <w:sz w:val="21"/>
                <w:szCs w:val="21"/>
                <w14:textFill>
                  <w14:solidFill>
                    <w14:schemeClr w14:val="tx1"/>
                  </w14:solidFill>
                </w14:textFill>
              </w:rPr>
            </w:pPr>
          </w:p>
        </w:tc>
      </w:tr>
    </w:tbl>
    <w:p w14:paraId="756798D4">
      <w:pPr>
        <w:pStyle w:val="42"/>
        <w:numPr>
          <w:ilvl w:val="0"/>
          <w:numId w:val="2"/>
        </w:numPr>
        <w:rPr>
          <w:rFonts w:hint="eastAsia" w:ascii="宋体" w:hAnsi="宋体" w:eastAsia="宋体" w:cs="宋体"/>
          <w:color w:val="000000" w:themeColor="text1"/>
          <w:lang w:val="zh-CN"/>
          <w14:textFill>
            <w14:solidFill>
              <w14:schemeClr w14:val="tx1"/>
            </w14:solidFill>
          </w14:textFill>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p>
    <w:p w14:paraId="27859ECB">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7" w:name="_Toc136173616"/>
      <w:bookmarkStart w:id="348" w:name="_Toc32468"/>
      <w:r>
        <w:rPr>
          <w:rFonts w:hint="eastAsia" w:ascii="宋体" w:hAnsi="宋体" w:eastAsia="宋体" w:cs="宋体"/>
          <w:color w:val="000000" w:themeColor="text1"/>
          <w:sz w:val="24"/>
          <w:szCs w:val="24"/>
          <w14:textFill>
            <w14:solidFill>
              <w14:schemeClr w14:val="tx1"/>
            </w14:solidFill>
          </w14:textFill>
        </w:rPr>
        <w:t>4.2 技术评分标准（30分）</w:t>
      </w:r>
      <w:bookmarkEnd w:id="347"/>
      <w:bookmarkEnd w:id="348"/>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06C40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D856855">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3135" w:type="dxa"/>
            <w:tcBorders>
              <w:tl2br w:val="nil"/>
              <w:tr2bl w:val="nil"/>
            </w:tcBorders>
            <w:vAlign w:val="center"/>
          </w:tcPr>
          <w:p w14:paraId="2FC90D40">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675" w:type="dxa"/>
            <w:tcBorders>
              <w:tl2br w:val="nil"/>
              <w:tr2bl w:val="nil"/>
            </w:tcBorders>
            <w:vAlign w:val="center"/>
          </w:tcPr>
          <w:p w14:paraId="3902CAB9">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5036" w:type="dxa"/>
            <w:tcBorders>
              <w:tl2br w:val="nil"/>
              <w:tr2bl w:val="nil"/>
            </w:tcBorders>
            <w:vAlign w:val="center"/>
          </w:tcPr>
          <w:p w14:paraId="4045FD82">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717530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35C04D3">
            <w:pPr>
              <w:ind w:right="-139" w:rightChars="-58"/>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3135" w:type="dxa"/>
            <w:tcBorders>
              <w:tl2br w:val="nil"/>
              <w:tr2bl w:val="nil"/>
            </w:tcBorders>
            <w:vAlign w:val="center"/>
          </w:tcPr>
          <w:p w14:paraId="71EFBE31">
            <w:pPr>
              <w:snapToGrid w:val="0"/>
              <w:spacing w:line="300" w:lineRule="auto"/>
              <w:jc w:val="lef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产品配置方案</w:t>
            </w:r>
          </w:p>
        </w:tc>
        <w:tc>
          <w:tcPr>
            <w:tcW w:w="675" w:type="dxa"/>
            <w:tcBorders>
              <w:tl2br w:val="nil"/>
              <w:tr2bl w:val="nil"/>
            </w:tcBorders>
            <w:vAlign w:val="center"/>
          </w:tcPr>
          <w:p w14:paraId="613D43BA">
            <w:pPr>
              <w:snapToGrid w:val="0"/>
              <w:spacing w:line="300" w:lineRule="auto"/>
              <w:jc w:val="center"/>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w:t>
            </w:r>
          </w:p>
        </w:tc>
        <w:tc>
          <w:tcPr>
            <w:tcW w:w="5036" w:type="dxa"/>
            <w:tcBorders>
              <w:tl2br w:val="nil"/>
              <w:tr2bl w:val="nil"/>
            </w:tcBorders>
            <w:vAlign w:val="center"/>
          </w:tcPr>
          <w:p w14:paraId="063AE09F">
            <w:pPr>
              <w:snapToGrid w:val="0"/>
              <w:spacing w:line="300" w:lineRule="auto"/>
              <w:jc w:val="left"/>
              <w:rPr>
                <w:rFonts w:hint="eastAsia" w:ascii="宋体" w:hAnsi="宋体" w:eastAsia="宋体" w:cs="宋体"/>
                <w:b w:val="0"/>
                <w:bCs w:val="0"/>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根据投标人提供详细的技术方案进行评审。</w:t>
            </w:r>
          </w:p>
        </w:tc>
      </w:tr>
      <w:tr w14:paraId="335C6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84D965F">
            <w:pPr>
              <w:ind w:right="-139" w:rightChars="-58"/>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p>
        </w:tc>
        <w:tc>
          <w:tcPr>
            <w:tcW w:w="3135" w:type="dxa"/>
            <w:tcBorders>
              <w:tl2br w:val="nil"/>
              <w:tr2bl w:val="nil"/>
            </w:tcBorders>
            <w:vAlign w:val="center"/>
          </w:tcPr>
          <w:p w14:paraId="42C70E23">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产品及部件品质、技术参数情况</w:t>
            </w:r>
          </w:p>
        </w:tc>
        <w:tc>
          <w:tcPr>
            <w:tcW w:w="675" w:type="dxa"/>
            <w:tcBorders>
              <w:tl2br w:val="nil"/>
              <w:tr2bl w:val="nil"/>
            </w:tcBorders>
            <w:vAlign w:val="center"/>
          </w:tcPr>
          <w:p w14:paraId="671B330A">
            <w:pPr>
              <w:snapToGrid w:val="0"/>
              <w:spacing w:line="300" w:lineRule="auto"/>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3</w:t>
            </w:r>
          </w:p>
        </w:tc>
        <w:tc>
          <w:tcPr>
            <w:tcW w:w="5036" w:type="dxa"/>
            <w:tcBorders>
              <w:tl2br w:val="nil"/>
              <w:tr2bl w:val="nil"/>
            </w:tcBorders>
            <w:vAlign w:val="center"/>
          </w:tcPr>
          <w:p w14:paraId="2848A90E">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根据各部件数量、品质、技术参数情况、品牌配置进行评审。</w:t>
            </w:r>
          </w:p>
        </w:tc>
      </w:tr>
      <w:tr w14:paraId="2BEFDB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735C023">
            <w:pPr>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3135" w:type="dxa"/>
            <w:tcBorders>
              <w:tl2br w:val="nil"/>
              <w:tr2bl w:val="nil"/>
            </w:tcBorders>
            <w:vAlign w:val="center"/>
          </w:tcPr>
          <w:p w14:paraId="554100A6">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产品性能保证值</w:t>
            </w:r>
          </w:p>
        </w:tc>
        <w:tc>
          <w:tcPr>
            <w:tcW w:w="675" w:type="dxa"/>
            <w:tcBorders>
              <w:tl2br w:val="nil"/>
              <w:tr2bl w:val="nil"/>
            </w:tcBorders>
            <w:vAlign w:val="center"/>
          </w:tcPr>
          <w:p w14:paraId="71FE79E9">
            <w:pPr>
              <w:snapToGrid w:val="0"/>
              <w:spacing w:line="30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c>
          <w:tcPr>
            <w:tcW w:w="5036" w:type="dxa"/>
            <w:tcBorders>
              <w:tl2br w:val="nil"/>
              <w:tr2bl w:val="nil"/>
            </w:tcBorders>
            <w:vAlign w:val="center"/>
          </w:tcPr>
          <w:p w14:paraId="7B065165">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根据方案提供的运行性能保证值及使用寿命设计评审。</w:t>
            </w:r>
          </w:p>
        </w:tc>
      </w:tr>
      <w:tr w14:paraId="5A7B7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CBEC7DA">
            <w:pPr>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w:t>
            </w:r>
          </w:p>
        </w:tc>
        <w:tc>
          <w:tcPr>
            <w:tcW w:w="3135" w:type="dxa"/>
            <w:tcBorders>
              <w:tl2br w:val="nil"/>
              <w:tr2bl w:val="nil"/>
            </w:tcBorders>
            <w:vAlign w:val="center"/>
          </w:tcPr>
          <w:p w14:paraId="0524548D">
            <w:pPr>
              <w:snapToGrid w:val="0"/>
              <w:spacing w:line="30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工程进度计划、设计及施工人员安排计划</w:t>
            </w:r>
          </w:p>
        </w:tc>
        <w:tc>
          <w:tcPr>
            <w:tcW w:w="675" w:type="dxa"/>
            <w:tcBorders>
              <w:tl2br w:val="nil"/>
              <w:tr2bl w:val="nil"/>
            </w:tcBorders>
            <w:vAlign w:val="center"/>
          </w:tcPr>
          <w:p w14:paraId="228A0930">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w:t>
            </w:r>
          </w:p>
        </w:tc>
        <w:tc>
          <w:tcPr>
            <w:tcW w:w="5036" w:type="dxa"/>
            <w:tcBorders>
              <w:tl2br w:val="nil"/>
              <w:tr2bl w:val="nil"/>
            </w:tcBorders>
            <w:vAlign w:val="center"/>
          </w:tcPr>
          <w:p w14:paraId="6A51E034">
            <w:pPr>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对工程进度计划、设计及施工人员安排计划详细程度及合理性进行评审。</w:t>
            </w:r>
          </w:p>
        </w:tc>
      </w:tr>
      <w:tr w14:paraId="67C17E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90D9F8B">
            <w:pPr>
              <w:snapToGrid w:val="0"/>
              <w:spacing w:line="30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合计</w:t>
            </w:r>
          </w:p>
        </w:tc>
        <w:tc>
          <w:tcPr>
            <w:tcW w:w="675" w:type="dxa"/>
            <w:tcBorders>
              <w:tl2br w:val="nil"/>
              <w:tr2bl w:val="nil"/>
            </w:tcBorders>
            <w:vAlign w:val="center"/>
          </w:tcPr>
          <w:p w14:paraId="5F79D02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c>
          <w:tcPr>
            <w:tcW w:w="5036" w:type="dxa"/>
            <w:tcBorders>
              <w:tl2br w:val="nil"/>
              <w:tr2bl w:val="nil"/>
            </w:tcBorders>
            <w:vAlign w:val="center"/>
          </w:tcPr>
          <w:p w14:paraId="7DFB6D0C">
            <w:pPr>
              <w:jc w:val="center"/>
              <w:rPr>
                <w:rFonts w:hint="eastAsia" w:ascii="宋体" w:hAnsi="宋体" w:eastAsia="宋体" w:cs="宋体"/>
                <w:color w:val="000000" w:themeColor="text1"/>
                <w:sz w:val="21"/>
                <w:szCs w:val="21"/>
                <w14:textFill>
                  <w14:solidFill>
                    <w14:schemeClr w14:val="tx1"/>
                  </w14:solidFill>
                </w14:textFill>
              </w:rPr>
            </w:pPr>
          </w:p>
        </w:tc>
      </w:tr>
    </w:tbl>
    <w:p w14:paraId="38FCD311">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49" w:name="_Toc11203"/>
      <w:bookmarkStart w:id="350" w:name="_Toc136173617"/>
      <w:r>
        <w:rPr>
          <w:rFonts w:hint="eastAsia" w:ascii="宋体" w:hAnsi="宋体" w:eastAsia="宋体" w:cs="宋体"/>
          <w:color w:val="000000" w:themeColor="text1"/>
          <w:sz w:val="24"/>
          <w:szCs w:val="24"/>
          <w14:textFill>
            <w14:solidFill>
              <w14:schemeClr w14:val="tx1"/>
            </w14:solidFill>
          </w14:textFill>
        </w:rPr>
        <w:t>4.3 投标报价评分标准（满分60分）</w:t>
      </w:r>
      <w:bookmarkEnd w:id="349"/>
      <w:bookmarkEnd w:id="350"/>
    </w:p>
    <w:p w14:paraId="1237062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007D885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338EECC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0A0AC7BD">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5776688F">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204F68A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17D15218">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1672996">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3DC55FE5">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6FFB0274">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30D22462">
      <w:pPr>
        <w:pStyle w:val="5"/>
        <w:keepNext w:val="0"/>
        <w:keepLines w:val="0"/>
        <w:spacing w:before="120" w:beforeLines="50" w:after="120" w:afterLines="50" w:line="460" w:lineRule="exact"/>
        <w:jc w:val="left"/>
        <w:rPr>
          <w:rFonts w:hint="eastAsia" w:ascii="宋体" w:hAnsi="宋体" w:eastAsia="宋体" w:cs="宋体"/>
          <w:color w:val="000000" w:themeColor="text1"/>
          <w:sz w:val="24"/>
          <w:szCs w:val="24"/>
          <w14:textFill>
            <w14:solidFill>
              <w14:schemeClr w14:val="tx1"/>
            </w14:solidFill>
          </w14:textFill>
        </w:rPr>
      </w:pPr>
      <w:bookmarkStart w:id="351" w:name="_Toc28255"/>
      <w:bookmarkStart w:id="352" w:name="_Toc136173618"/>
      <w:r>
        <w:rPr>
          <w:rFonts w:hint="eastAsia" w:ascii="宋体" w:hAnsi="宋体" w:eastAsia="宋体" w:cs="宋体"/>
          <w:color w:val="000000" w:themeColor="text1"/>
          <w:sz w:val="24"/>
          <w:szCs w:val="24"/>
          <w14:textFill>
            <w14:solidFill>
              <w14:schemeClr w14:val="tx1"/>
            </w14:solidFill>
          </w14:textFill>
        </w:rPr>
        <w:t>4.4 评标结果</w:t>
      </w:r>
      <w:bookmarkEnd w:id="351"/>
      <w:bookmarkEnd w:id="352"/>
    </w:p>
    <w:p w14:paraId="2A481791">
      <w:pPr>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4F83656F">
      <w:pPr>
        <w:spacing w:line="360" w:lineRule="auto"/>
        <w:jc w:val="left"/>
        <w:rPr>
          <w:rFonts w:hint="eastAsia" w:ascii="宋体" w:hAnsi="宋体" w:eastAsia="宋体" w:cs="宋体"/>
          <w:color w:val="000000" w:themeColor="text1"/>
          <w:szCs w:val="24"/>
          <w14:textFill>
            <w14:solidFill>
              <w14:schemeClr w14:val="tx1"/>
            </w14:solidFill>
          </w14:textFill>
        </w:rPr>
        <w:sectPr>
          <w:footerReference r:id="rId8" w:type="default"/>
          <w:pgSz w:w="12240" w:h="15840"/>
          <w:pgMar w:top="1134" w:right="1417" w:bottom="1134" w:left="1417" w:header="0" w:footer="921"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7693C9EE">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bookmarkStart w:id="353" w:name="_Toc136173619"/>
      <w:bookmarkStart w:id="354" w:name="_Toc1797"/>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53"/>
      <w:bookmarkEnd w:id="354"/>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6F3D6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01363827">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6D832BA0">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发包模式</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按本文件技术要求完成设备的设计、采购、制造、运输、运输保险、卸货、安装、防腐、保温、防雨、外装饰保护、劳保、保险、环境整洁、产品保护、专利技术、</w:t>
            </w:r>
            <w:r>
              <w:rPr>
                <w:rFonts w:hint="eastAsia" w:ascii="宋体" w:hAnsi="宋体" w:eastAsia="宋体" w:cs="宋体"/>
                <w:color w:val="000000" w:themeColor="text1"/>
                <w:sz w:val="21"/>
                <w:szCs w:val="21"/>
                <w:lang w:val="en-US" w:eastAsia="zh-CN"/>
                <w14:textFill>
                  <w14:solidFill>
                    <w14:schemeClr w14:val="tx1"/>
                  </w14:solidFill>
                </w14:textFill>
              </w:rPr>
              <w:t>安装</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调试、试运行、培训、验收、售后服务及质保期间等一切费用，总价包含整个EPC执行中产生的所有风险。按工作顺序提交所需的资料和政府部门要求的证明，所有资料必须符合本文件技术要求的规定，费用应全部包含在总报价中。</w:t>
            </w:r>
          </w:p>
        </w:tc>
      </w:tr>
      <w:tr w14:paraId="4E6DB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DF2FD34">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ACE35D8">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4988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41F1F569">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23ECA5B1">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设备整套启动调试验收合格后，系统正式运行期满24个月或货到现场30个月（以先到为准）。</w:t>
            </w:r>
          </w:p>
        </w:tc>
      </w:tr>
      <w:tr w14:paraId="4ECC48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684F3DF">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24BF5866">
            <w:pPr>
              <w:snapToGrid w:val="0"/>
              <w:spacing w:line="360" w:lineRule="auto"/>
              <w:ind w:left="945" w:hanging="945" w:hangingChars="45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交货时间:60天，具体根据招标方进度需求，具体到货时间由甲方提前一个月通知。</w:t>
            </w:r>
          </w:p>
          <w:p w14:paraId="15EA21C4">
            <w:pPr>
              <w:snapToGrid w:val="0"/>
              <w:spacing w:line="360" w:lineRule="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交货地点：</w:t>
            </w:r>
            <w:r>
              <w:rPr>
                <w:rFonts w:hint="eastAsia" w:ascii="宋体" w:hAnsi="宋体" w:eastAsia="宋体" w:cs="宋体"/>
                <w:color w:val="000000" w:themeColor="text1"/>
                <w:sz w:val="21"/>
                <w:szCs w:val="21"/>
                <w:u w:val="single"/>
                <w14:textFill>
                  <w14:solidFill>
                    <w14:schemeClr w14:val="tx1"/>
                  </w14:solidFill>
                </w14:textFill>
              </w:rPr>
              <w:t xml:space="preserve"> 本项目所在地 </w:t>
            </w:r>
          </w:p>
        </w:tc>
      </w:tr>
      <w:tr w14:paraId="58D997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AE55E81">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0F64E0B">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%设计提资款+2</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预付</w:t>
            </w:r>
            <w:r>
              <w:rPr>
                <w:rFonts w:hint="eastAsia" w:ascii="宋体" w:hAnsi="宋体" w:eastAsia="宋体" w:cs="宋体"/>
                <w:color w:val="000000" w:themeColor="text1"/>
                <w:sz w:val="21"/>
                <w:szCs w:val="21"/>
                <w14:textFill>
                  <w14:solidFill>
                    <w14:schemeClr w14:val="tx1"/>
                  </w14:solidFill>
                </w14:textFill>
              </w:rPr>
              <w:t>款 +30%到货款</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分两批次支付，整机机架及清洗系统到货款15%+滤板、控制系统和液压系统到货15%）</w:t>
            </w:r>
            <w:r>
              <w:rPr>
                <w:rFonts w:hint="eastAsia" w:ascii="宋体" w:hAnsi="宋体" w:eastAsia="宋体" w:cs="宋体"/>
                <w:color w:val="000000" w:themeColor="text1"/>
                <w:sz w:val="21"/>
                <w:szCs w:val="21"/>
                <w14:textFill>
                  <w14:solidFill>
                    <w14:schemeClr w14:val="tx1"/>
                  </w14:solidFill>
                </w14:textFill>
              </w:rPr>
              <w:t>+10%安装完工款+调试运行3个月及试运行稳定一个月验收合格后支付20%调试验收款+10%质保款。</w:t>
            </w:r>
          </w:p>
        </w:tc>
      </w:tr>
      <w:tr w14:paraId="745182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5BC1AEDC">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511EF0B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须根据甲方提供的技术要求，完成设备的具体设计方案，并按照本标书技术部分的要求提交相应的技术文件和资料；</w:t>
            </w:r>
          </w:p>
          <w:p w14:paraId="3924C3B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021A3029">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3）按承诺的交货时间将设备运至甲方指定安装地点并负责卸货；</w:t>
            </w:r>
          </w:p>
          <w:p w14:paraId="78146CAB">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1C22D2CD">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5）所有到场货物须接受甲方的检验，需送第三方机构进行检测的，</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须无条件配合并承担相关费用。</w:t>
            </w:r>
          </w:p>
        </w:tc>
      </w:tr>
      <w:tr w14:paraId="315669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06026216">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5FF59384">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1）设备安装和调试：</w:t>
            </w:r>
          </w:p>
          <w:p w14:paraId="01352D9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按甲方认可的方案负责设备的就位、安装和调试及试运行工作。甲方提供水源、电源指定地点的接口，由投标人接入到施工区，并提出用量要求，施工水电费用由甲方负责。调试及试运行界面：除盐酸、浓硫酸由甲方剧毒所备案采购供货；2个月药剂所有药剂、人工乙方负责。甲方除提供安装设备存放场地以外，设备的装卸、就位、安装、调试、检验、人员食宿、交通、设备保护等所有费用均由</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承担，须全部包含在总报价内。</w:t>
            </w:r>
          </w:p>
          <w:p w14:paraId="04C2E645">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若</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将设备安装委托他方作业，须提供安装单位的资质证明文件及施工经历资料，经甲方审查认可后方可进行施工。</w:t>
            </w:r>
          </w:p>
          <w:p w14:paraId="659723ED">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原因导致建筑结构或其它设备被损坏，</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须负责修理并赔偿全部损失。</w:t>
            </w:r>
          </w:p>
          <w:p w14:paraId="2932FB8D">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2314C036">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负责解决在调试和试运行时出现的任何质量问题。</w:t>
            </w:r>
          </w:p>
          <w:p w14:paraId="079588A2">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须提供完整的竣工验收资料，如：竣工报告、图纸、质检资料、设备操作及维保资料、环境监测（如有）、监理资料（如有）、特种设备报检取证费用、相关政府单位验收证明（如有）等。</w:t>
            </w:r>
          </w:p>
          <w:p w14:paraId="65F1FCE4">
            <w:pPr>
              <w:snapToGrid w:val="0"/>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乙方</w:t>
            </w:r>
            <w:r>
              <w:rPr>
                <w:rFonts w:hint="eastAsia" w:ascii="宋体" w:hAnsi="宋体" w:eastAsia="宋体" w:cs="宋体"/>
                <w:color w:val="000000" w:themeColor="text1"/>
                <w:sz w:val="21"/>
                <w:szCs w:val="21"/>
                <w14:textFill>
                  <w14:solidFill>
                    <w14:schemeClr w14:val="tx1"/>
                  </w14:solidFill>
                </w14:textFill>
              </w:rPr>
              <w:t>必须保证在设备出厂、安装、调试、验收等各个阶段前一个月提供各阶段所需列出的测试程序，安装程序、调试程序及验收程序，供甲方审阅并依照程序执行测试、检验，以保证每一阶段的质量。</w:t>
            </w:r>
          </w:p>
        </w:tc>
      </w:tr>
      <w:tr w14:paraId="604EE4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407AAB93">
            <w:pPr>
              <w:snapToGrid w:val="0"/>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742158A4">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19C7B7D1">
            <w:pPr>
              <w:spacing w:line="360" w:lineRule="auto"/>
              <w:ind w:left="29" w:hanging="29" w:hangingChars="14"/>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70FFBFD6">
            <w:pPr>
              <w:spacing w:line="360" w:lineRule="auto"/>
              <w:ind w:firstLine="29" w:firstLineChars="14"/>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tbl>
    <w:p w14:paraId="15D7BEED">
      <w:pPr>
        <w:pStyle w:val="5"/>
        <w:keepNext w:val="0"/>
        <w:keepLines w:val="0"/>
        <w:spacing w:before="240" w:after="240" w:line="360" w:lineRule="auto"/>
        <w:jc w:val="both"/>
        <w:rPr>
          <w:rFonts w:hint="eastAsia" w:ascii="宋体" w:hAnsi="宋体" w:eastAsia="宋体" w:cs="宋体"/>
          <w:color w:val="000000" w:themeColor="text1"/>
          <w:sz w:val="24"/>
          <w:szCs w:val="24"/>
          <w14:textFill>
            <w14:solidFill>
              <w14:schemeClr w14:val="tx1"/>
            </w14:solidFill>
          </w14:textFill>
        </w:rPr>
        <w:sectPr>
          <w:footerReference r:id="rId9"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bookmarkStart w:id="355" w:name="_Toc9622"/>
      <w:bookmarkStart w:id="356" w:name="_Toc136173620"/>
      <w:r>
        <w:rPr>
          <w:rFonts w:hint="eastAsia" w:ascii="宋体" w:hAnsi="宋体" w:eastAsia="宋体" w:cs="宋体"/>
          <w:color w:val="000000" w:themeColor="text1"/>
          <w:sz w:val="24"/>
          <w:szCs w:val="24"/>
          <w14:textFill>
            <w14:solidFill>
              <w14:schemeClr w14:val="tx1"/>
            </w14:solidFill>
          </w14:textFill>
        </w:rPr>
        <w:t>详见附件4-1： 《</w:t>
      </w:r>
      <w:r>
        <w:rPr>
          <w:rFonts w:hint="eastAsia" w:ascii="宋体" w:hAnsi="宋体" w:eastAsia="宋体" w:cs="宋体"/>
          <w:color w:val="000000" w:themeColor="text1"/>
          <w:sz w:val="24"/>
          <w:szCs w:val="24"/>
          <w:lang w:eastAsia="zh-CN"/>
          <w14:textFill>
            <w14:solidFill>
              <w14:schemeClr w14:val="tx1"/>
            </w14:solidFill>
          </w14:textFill>
        </w:rPr>
        <w:t>沼渣脱水系统高压隔膜压滤机采购安装及技术服务</w:t>
      </w:r>
      <w:r>
        <w:rPr>
          <w:rFonts w:hint="eastAsia" w:ascii="宋体" w:hAnsi="宋体" w:eastAsia="宋体" w:cs="宋体"/>
          <w:color w:val="000000" w:themeColor="text1"/>
          <w:sz w:val="24"/>
          <w:szCs w:val="24"/>
          <w:lang w:val="en-US" w:eastAsia="zh-CN"/>
          <w14:textFill>
            <w14:solidFill>
              <w14:schemeClr w14:val="tx1"/>
            </w14:solidFill>
          </w14:textFill>
        </w:rPr>
        <w:t>合同</w:t>
      </w:r>
      <w:r>
        <w:rPr>
          <w:rFonts w:hint="eastAsia" w:ascii="宋体" w:hAnsi="宋体" w:eastAsia="宋体" w:cs="宋体"/>
          <w:color w:val="000000" w:themeColor="text1"/>
          <w:sz w:val="24"/>
          <w:szCs w:val="24"/>
          <w14:textFill>
            <w14:solidFill>
              <w14:schemeClr w14:val="tx1"/>
            </w14:solidFill>
          </w14:textFill>
        </w:rPr>
        <w:t>》</w:t>
      </w:r>
      <w:bookmarkEnd w:id="8"/>
      <w:bookmarkEnd w:id="9"/>
      <w:bookmarkEnd w:id="10"/>
      <w:bookmarkEnd w:id="11"/>
      <w:bookmarkEnd w:id="12"/>
      <w:bookmarkEnd w:id="13"/>
      <w:bookmarkEnd w:id="14"/>
      <w:bookmarkEnd w:id="355"/>
      <w:bookmarkEnd w:id="356"/>
    </w:p>
    <w:p w14:paraId="46CDDA10">
      <w:pPr>
        <w:pStyle w:val="4"/>
        <w:spacing w:before="120" w:beforeLines="50" w:after="120" w:afterLines="50"/>
        <w:rPr>
          <w:rFonts w:hint="eastAsia" w:ascii="宋体" w:hAnsi="宋体" w:eastAsia="宋体" w:cs="宋体"/>
          <w:color w:val="000000" w:themeColor="text1"/>
          <w:sz w:val="32"/>
          <w:szCs w:val="32"/>
          <w14:textFill>
            <w14:solidFill>
              <w14:schemeClr w14:val="tx1"/>
            </w14:solidFill>
          </w14:textFill>
        </w:rPr>
      </w:pPr>
      <w:bookmarkStart w:id="357" w:name="_Toc136173621"/>
      <w:bookmarkStart w:id="358" w:name="_Toc12937"/>
      <w:r>
        <w:rPr>
          <w:rFonts w:hint="eastAsia" w:ascii="宋体" w:hAnsi="宋体" w:eastAsia="宋体" w:cs="宋体"/>
          <w:color w:val="000000" w:themeColor="text1"/>
          <w:sz w:val="32"/>
          <w:szCs w:val="32"/>
          <w14:textFill>
            <w14:solidFill>
              <w14:schemeClr w14:val="tx1"/>
            </w14:solidFill>
          </w14:textFill>
        </w:rPr>
        <w:t>第五章  投标文件格式</w:t>
      </w:r>
      <w:bookmarkEnd w:id="357"/>
      <w:bookmarkEnd w:id="358"/>
    </w:p>
    <w:p w14:paraId="1B454987">
      <w:pPr>
        <w:rPr>
          <w:rFonts w:hint="eastAsia" w:ascii="宋体" w:hAnsi="宋体" w:eastAsia="宋体" w:cs="宋体"/>
          <w:color w:val="000000" w:themeColor="text1"/>
          <w:lang w:val="zh-CN"/>
          <w14:textFill>
            <w14:solidFill>
              <w14:schemeClr w14:val="tx1"/>
            </w14:solidFill>
          </w14:textFill>
        </w:rPr>
      </w:pPr>
    </w:p>
    <w:p w14:paraId="4CB79ACD">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359" w:name="_Toc136173622"/>
      <w:bookmarkStart w:id="360" w:name="_Toc11049"/>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59"/>
      <w:bookmarkEnd w:id="360"/>
    </w:p>
    <w:p w14:paraId="240FD2F6">
      <w:pPr>
        <w:rPr>
          <w:rFonts w:hint="eastAsia" w:ascii="宋体" w:hAnsi="宋体" w:eastAsia="宋体" w:cs="宋体"/>
          <w:color w:val="000000" w:themeColor="text1"/>
          <w:lang w:val="zh-CN"/>
          <w14:textFill>
            <w14:solidFill>
              <w14:schemeClr w14:val="tx1"/>
            </w14:solidFill>
          </w14:textFill>
        </w:rPr>
      </w:pPr>
    </w:p>
    <w:p w14:paraId="13374F71">
      <w:pPr>
        <w:widowControl/>
        <w:jc w:val="center"/>
        <w:rPr>
          <w:rFonts w:hint="eastAsia" w:ascii="宋体" w:hAnsi="宋体" w:eastAsia="宋体" w:cs="宋体"/>
          <w:b/>
          <w:color w:val="000000" w:themeColor="text1"/>
          <w:sz w:val="48"/>
          <w:szCs w:val="48"/>
          <w:lang w:eastAsia="zh-CN"/>
          <w14:textFill>
            <w14:solidFill>
              <w14:schemeClr w14:val="tx1"/>
            </w14:solidFill>
          </w14:textFill>
        </w:rPr>
      </w:pPr>
    </w:p>
    <w:p w14:paraId="7ACC5378">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8"/>
          <w:szCs w:val="48"/>
          <w:lang w:eastAsia="zh-CN"/>
          <w14:textFill>
            <w14:solidFill>
              <w14:schemeClr w14:val="tx1"/>
            </w14:solidFill>
          </w14:textFill>
        </w:rPr>
        <w:t>房山区生物质资源再生中心项目</w:t>
      </w:r>
    </w:p>
    <w:p w14:paraId="1A281B3E">
      <w:pPr>
        <w:jc w:val="center"/>
        <w:rPr>
          <w:rFonts w:hint="eastAsia" w:ascii="宋体" w:hAnsi="宋体" w:eastAsia="宋体" w:cs="宋体"/>
          <w:b/>
          <w:color w:val="000000" w:themeColor="text1"/>
          <w:sz w:val="44"/>
          <w:szCs w:val="44"/>
          <w14:textFill>
            <w14:solidFill>
              <w14:schemeClr w14:val="tx1"/>
            </w14:solidFill>
          </w14:textFill>
        </w:rPr>
      </w:pPr>
    </w:p>
    <w:p w14:paraId="1F25ECBA">
      <w:pPr>
        <w:jc w:val="center"/>
        <w:rPr>
          <w:rFonts w:hint="eastAsia" w:ascii="宋体" w:hAnsi="宋体" w:eastAsia="宋体" w:cs="宋体"/>
          <w:b/>
          <w:color w:val="000000" w:themeColor="text1"/>
          <w:sz w:val="44"/>
          <w:szCs w:val="44"/>
          <w14:textFill>
            <w14:solidFill>
              <w14:schemeClr w14:val="tx1"/>
            </w14:solidFill>
          </w14:textFill>
        </w:rPr>
      </w:pPr>
    </w:p>
    <w:p w14:paraId="79AA4771">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沼渣脱水系统高压隔膜压滤机</w:t>
      </w:r>
      <w:r>
        <w:rPr>
          <w:rFonts w:hint="eastAsia" w:ascii="宋体" w:hAnsi="宋体" w:eastAsia="宋体" w:cs="宋体"/>
          <w:b/>
          <w:color w:val="000000" w:themeColor="text1"/>
          <w:sz w:val="44"/>
          <w:szCs w:val="44"/>
          <w:lang w:val="en-US" w:eastAsia="zh-CN"/>
          <w14:textFill>
            <w14:solidFill>
              <w14:schemeClr w14:val="tx1"/>
            </w14:solidFill>
          </w14:textFill>
        </w:rPr>
        <w:t xml:space="preserve">              </w:t>
      </w: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52C4EC43">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0B5D46EC">
      <w:pPr>
        <w:spacing w:line="360" w:lineRule="auto"/>
        <w:jc w:val="both"/>
        <w:rPr>
          <w:rFonts w:hint="eastAsia" w:ascii="宋体" w:hAnsi="宋体" w:eastAsia="宋体" w:cs="宋体"/>
          <w:b/>
          <w:bCs/>
          <w:color w:val="000000" w:themeColor="text1"/>
          <w:sz w:val="84"/>
          <w:szCs w:val="84"/>
          <w14:textFill>
            <w14:solidFill>
              <w14:schemeClr w14:val="tx1"/>
            </w14:solidFill>
          </w14:textFill>
        </w:rPr>
      </w:pPr>
    </w:p>
    <w:p w14:paraId="558CB950">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第一部分 投标函</w:t>
      </w:r>
    </w:p>
    <w:p w14:paraId="5ABF4DEA">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 xml:space="preserve">ITB-LK-FSSWZ-CG-ZB-004 </w:t>
      </w:r>
      <w:r>
        <w:rPr>
          <w:rFonts w:hint="eastAsia" w:ascii="宋体" w:hAnsi="宋体" w:eastAsia="宋体" w:cs="宋体"/>
          <w:b/>
          <w:color w:val="000000" w:themeColor="text1"/>
          <w:sz w:val="30"/>
          <w:szCs w:val="30"/>
          <w14:textFill>
            <w14:solidFill>
              <w14:schemeClr w14:val="tx1"/>
            </w14:solidFill>
          </w14:textFill>
        </w:rPr>
        <w:t>）</w:t>
      </w:r>
    </w:p>
    <w:p w14:paraId="0A8ACEDA">
      <w:pPr>
        <w:jc w:val="center"/>
        <w:rPr>
          <w:rFonts w:hint="eastAsia" w:ascii="宋体" w:hAnsi="宋体" w:eastAsia="宋体" w:cs="宋体"/>
          <w:b/>
          <w:color w:val="000000" w:themeColor="text1"/>
          <w:sz w:val="28"/>
          <w:szCs w:val="28"/>
          <w14:textFill>
            <w14:solidFill>
              <w14:schemeClr w14:val="tx1"/>
            </w14:solidFill>
          </w14:textFill>
        </w:rPr>
      </w:pPr>
    </w:p>
    <w:p w14:paraId="76463ED6">
      <w:pPr>
        <w:jc w:val="center"/>
        <w:rPr>
          <w:rFonts w:hint="eastAsia" w:ascii="宋体" w:hAnsi="宋体" w:eastAsia="宋体" w:cs="宋体"/>
          <w:b/>
          <w:color w:val="000000" w:themeColor="text1"/>
          <w:sz w:val="28"/>
          <w:szCs w:val="28"/>
          <w14:textFill>
            <w14:solidFill>
              <w14:schemeClr w14:val="tx1"/>
            </w14:solidFill>
          </w14:textFill>
        </w:rPr>
      </w:pPr>
    </w:p>
    <w:p w14:paraId="5770910A">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75DA1316">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5FB584B5">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3DA0D2A8">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78241ADE">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29AAB06F">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四</w:t>
      </w:r>
      <w:r>
        <w:rPr>
          <w:rFonts w:hint="eastAsia" w:ascii="宋体" w:hAnsi="宋体" w:eastAsia="宋体" w:cs="宋体"/>
          <w:bCs/>
          <w:color w:val="000000" w:themeColor="text1"/>
          <w:sz w:val="28"/>
          <w:szCs w:val="28"/>
          <w:lang w:val="zh-CN"/>
          <w14:textFill>
            <w14:solidFill>
              <w14:schemeClr w14:val="tx1"/>
            </w14:solidFill>
          </w14:textFill>
        </w:rPr>
        <w:t>年  月   日</w:t>
      </w:r>
      <w:bookmarkStart w:id="361" w:name="_Toc456800244"/>
      <w:bookmarkStart w:id="362" w:name="_Toc456800138"/>
      <w:bookmarkStart w:id="363" w:name="_Toc456799689"/>
      <w:bookmarkStart w:id="364" w:name="_Toc456800087"/>
      <w:bookmarkStart w:id="365" w:name="_Toc456799797"/>
      <w:bookmarkStart w:id="366" w:name="_Toc456800168"/>
      <w:bookmarkStart w:id="367" w:name="_Toc456799949"/>
    </w:p>
    <w:p w14:paraId="6ED7532C">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bookmarkEnd w:id="361"/>
    <w:bookmarkEnd w:id="362"/>
    <w:bookmarkEnd w:id="363"/>
    <w:bookmarkEnd w:id="364"/>
    <w:bookmarkEnd w:id="365"/>
    <w:bookmarkEnd w:id="366"/>
    <w:bookmarkEnd w:id="367"/>
    <w:p w14:paraId="4531C250">
      <w:pPr>
        <w:tabs>
          <w:tab w:val="left" w:pos="3906"/>
        </w:tabs>
        <w:spacing w:before="120" w:beforeLines="50" w:after="120" w:afterLines="50"/>
        <w:rPr>
          <w:rFonts w:hint="eastAsia" w:ascii="宋体" w:hAnsi="宋体" w:eastAsia="宋体" w:cs="宋体"/>
          <w:b/>
          <w:color w:val="000000" w:themeColor="text1"/>
          <w:szCs w:val="24"/>
          <w14:textFill>
            <w14:solidFill>
              <w14:schemeClr w14:val="tx1"/>
            </w14:solidFill>
          </w14:textFill>
        </w:rPr>
      </w:pPr>
      <w:bookmarkStart w:id="368" w:name="_Toc176085638"/>
      <w:bookmarkStart w:id="369" w:name="_Toc456800139"/>
      <w:bookmarkStart w:id="370" w:name="_Toc456800245"/>
      <w:bookmarkStart w:id="371" w:name="_Toc456800088"/>
      <w:bookmarkStart w:id="372" w:name="_Toc456799950"/>
      <w:bookmarkStart w:id="373" w:name="_Toc456799798"/>
      <w:bookmarkStart w:id="374" w:name="_Toc174521069"/>
      <w:bookmarkStart w:id="375" w:name="_Toc456800169"/>
      <w:bookmarkStart w:id="376" w:name="_Toc456799690"/>
      <w:r>
        <w:rPr>
          <w:rFonts w:hint="eastAsia" w:ascii="宋体" w:hAnsi="宋体" w:eastAsia="宋体" w:cs="宋体"/>
          <w:b/>
          <w:color w:val="000000" w:themeColor="text1"/>
          <w:szCs w:val="24"/>
          <w14:textFill>
            <w14:solidFill>
              <w14:schemeClr w14:val="tx1"/>
            </w14:solidFill>
          </w14:textFill>
        </w:rPr>
        <w:t>1.1 投标函和授权书</w:t>
      </w:r>
      <w:bookmarkEnd w:id="368"/>
      <w:bookmarkEnd w:id="369"/>
      <w:bookmarkEnd w:id="370"/>
      <w:bookmarkEnd w:id="371"/>
      <w:bookmarkEnd w:id="372"/>
      <w:bookmarkEnd w:id="373"/>
      <w:bookmarkEnd w:id="374"/>
      <w:bookmarkEnd w:id="375"/>
      <w:bookmarkEnd w:id="376"/>
    </w:p>
    <w:p w14:paraId="2645CC72">
      <w:pPr>
        <w:pStyle w:val="3"/>
        <w:tabs>
          <w:tab w:val="left" w:pos="567"/>
          <w:tab w:val="left" w:pos="3906"/>
        </w:tabs>
        <w:spacing w:beforeLines="50" w:afterLines="50"/>
        <w:ind w:firstLine="360" w:firstLineChars="150"/>
        <w:jc w:val="left"/>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7A46A137">
      <w:pPr>
        <w:tabs>
          <w:tab w:val="left" w:pos="3906"/>
        </w:tabs>
        <w:spacing w:before="120" w:beforeLines="50" w:after="120" w:afterLines="50"/>
        <w:jc w:val="left"/>
        <w:rPr>
          <w:rFonts w:hint="eastAsia" w:ascii="宋体" w:hAnsi="宋体" w:eastAsia="宋体" w:cs="宋体"/>
          <w:b/>
          <w:color w:val="000000" w:themeColor="text1"/>
          <w:szCs w:val="24"/>
          <w14:textFill>
            <w14:solidFill>
              <w14:schemeClr w14:val="tx1"/>
            </w14:solidFill>
          </w14:textFill>
        </w:rPr>
      </w:pPr>
      <w:bookmarkStart w:id="377" w:name="_Toc176085639"/>
      <w:bookmarkStart w:id="378" w:name="_Toc174521070"/>
      <w:bookmarkStart w:id="379" w:name="_Toc456800089"/>
      <w:bookmarkStart w:id="380" w:name="_Toc456799691"/>
      <w:bookmarkStart w:id="381" w:name="_Toc456800170"/>
      <w:bookmarkStart w:id="382" w:name="_Toc456799799"/>
      <w:bookmarkStart w:id="383" w:name="_Toc456799951"/>
      <w:bookmarkStart w:id="384" w:name="_Toc456800140"/>
      <w:bookmarkStart w:id="385" w:name="_Toc456800246"/>
      <w:r>
        <w:rPr>
          <w:rFonts w:hint="eastAsia" w:ascii="宋体" w:hAnsi="宋体" w:eastAsia="宋体" w:cs="宋体"/>
          <w:b/>
          <w:color w:val="000000" w:themeColor="text1"/>
          <w:szCs w:val="24"/>
          <w14:textFill>
            <w14:solidFill>
              <w14:schemeClr w14:val="tx1"/>
            </w14:solidFill>
          </w14:textFill>
        </w:rPr>
        <w:t>2.2 投标</w:t>
      </w:r>
      <w:bookmarkEnd w:id="377"/>
      <w:bookmarkEnd w:id="378"/>
      <w:r>
        <w:rPr>
          <w:rFonts w:hint="eastAsia" w:ascii="宋体" w:hAnsi="宋体" w:eastAsia="宋体" w:cs="宋体"/>
          <w:b/>
          <w:color w:val="000000" w:themeColor="text1"/>
          <w:szCs w:val="24"/>
          <w14:textFill>
            <w14:solidFill>
              <w14:schemeClr w14:val="tx1"/>
            </w14:solidFill>
          </w14:textFill>
        </w:rPr>
        <w:t>报价格式</w:t>
      </w:r>
      <w:bookmarkEnd w:id="379"/>
      <w:bookmarkEnd w:id="380"/>
      <w:bookmarkEnd w:id="381"/>
      <w:bookmarkEnd w:id="382"/>
      <w:bookmarkEnd w:id="383"/>
      <w:bookmarkEnd w:id="384"/>
      <w:bookmarkEnd w:id="385"/>
    </w:p>
    <w:p w14:paraId="32C3B438">
      <w:pPr>
        <w:pStyle w:val="3"/>
        <w:tabs>
          <w:tab w:val="left" w:pos="567"/>
          <w:tab w:val="left" w:pos="3906"/>
        </w:tabs>
        <w:spacing w:beforeLines="50" w:afterLines="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2.1.1总价及分项价格</w:t>
      </w:r>
    </w:p>
    <w:p w14:paraId="28814177">
      <w:pPr>
        <w:pStyle w:val="3"/>
        <w:tabs>
          <w:tab w:val="left" w:pos="567"/>
          <w:tab w:val="left" w:pos="3906"/>
        </w:tabs>
        <w:spacing w:beforeLines="50" w:afterLines="50"/>
        <w:ind w:firstLine="360" w:firstLineChars="150"/>
        <w:jc w:val="left"/>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0BB0A505">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042A0140">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4C7E0106">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2062D02F">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7A39423">
      <w:pPr>
        <w:tabs>
          <w:tab w:val="left" w:pos="3906"/>
        </w:tabs>
        <w:spacing w:before="120" w:beforeLines="50" w:after="120" w:afterLines="50" w:line="360" w:lineRule="auto"/>
        <w:rPr>
          <w:rFonts w:hint="eastAsia" w:ascii="宋体" w:hAnsi="宋体" w:eastAsia="宋体" w:cs="宋体"/>
          <w:bCs/>
          <w:color w:val="000000" w:themeColor="text1"/>
          <w:szCs w:val="24"/>
          <w14:textFill>
            <w14:solidFill>
              <w14:schemeClr w14:val="tx1"/>
            </w14:solidFill>
          </w14:textFill>
        </w:rPr>
      </w:pPr>
      <w:bookmarkStart w:id="386" w:name="_Toc176085641"/>
      <w:bookmarkStart w:id="387" w:name="_Toc174521072"/>
      <w:r>
        <w:rPr>
          <w:rFonts w:hint="eastAsia" w:ascii="宋体" w:hAnsi="宋体" w:eastAsia="宋体" w:cs="宋体"/>
          <w:color w:val="000000" w:themeColor="text1"/>
          <w:szCs w:val="24"/>
          <w14:textFill>
            <w14:solidFill>
              <w14:schemeClr w14:val="tx1"/>
            </w14:solidFill>
          </w14:textFill>
        </w:rPr>
        <w:t>2.2资格预审资料更新</w:t>
      </w:r>
      <w:bookmarkEnd w:id="386"/>
      <w:bookmarkEnd w:id="387"/>
    </w:p>
    <w:p w14:paraId="7A2BAF90">
      <w:pPr>
        <w:tabs>
          <w:tab w:val="left" w:pos="3906"/>
        </w:tabs>
        <w:spacing w:before="120" w:beforeLines="50" w:after="120" w:afterLines="50" w:line="360" w:lineRule="auto"/>
        <w:ind w:firstLine="511" w:firstLineChars="213"/>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D6C4B9E">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2BA27551">
      <w:pPr>
        <w:tabs>
          <w:tab w:val="left" w:pos="3906"/>
        </w:tabs>
        <w:spacing w:before="120" w:beforeLines="50" w:after="120" w:afterLines="50" w:line="360" w:lineRule="auto"/>
        <w:ind w:firstLine="424" w:firstLineChars="177"/>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88" w:name="_Toc174521074"/>
      <w:bookmarkStart w:id="389" w:name="_Toc176085643"/>
    </w:p>
    <w:p w14:paraId="4062728F">
      <w:pPr>
        <w:tabs>
          <w:tab w:val="left" w:pos="3906"/>
        </w:tabs>
        <w:spacing w:before="120" w:beforeLines="50" w:after="120" w:afterLines="50" w:line="360" w:lineRule="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88"/>
      <w:bookmarkEnd w:id="389"/>
    </w:p>
    <w:p w14:paraId="58FBD412">
      <w:pPr>
        <w:pStyle w:val="95"/>
        <w:tabs>
          <w:tab w:val="left" w:pos="3906"/>
          <w:tab w:val="clear" w:pos="360"/>
        </w:tabs>
        <w:spacing w:before="120" w:beforeLines="50" w:after="120" w:afterLines="50" w:line="360" w:lineRule="auto"/>
        <w:ind w:left="0" w:firstLine="0"/>
        <w:rPr>
          <w:rFonts w:hint="eastAsia" w:ascii="宋体" w:hAnsi="宋体" w:eastAsia="宋体" w:cs="宋体"/>
          <w:b w:val="0"/>
          <w:bCs/>
          <w:color w:val="000000" w:themeColor="text1"/>
          <w:szCs w:val="24"/>
          <w:lang w:eastAsia="zh-CN"/>
          <w14:textFill>
            <w14:solidFill>
              <w14:schemeClr w14:val="tx1"/>
            </w14:solidFill>
          </w14:textFill>
        </w:rPr>
      </w:pPr>
      <w:r>
        <w:rPr>
          <w:rFonts w:hint="eastAsia" w:ascii="宋体" w:hAnsi="宋体" w:eastAsia="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90" w:name="_Toc174521075"/>
      <w:bookmarkStart w:id="391" w:name="_Toc176085644"/>
    </w:p>
    <w:p w14:paraId="4A5709B7">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90"/>
      <w:bookmarkEnd w:id="391"/>
      <w:r>
        <w:rPr>
          <w:rFonts w:hint="eastAsia" w:ascii="宋体" w:hAnsi="宋体" w:eastAsia="宋体" w:cs="宋体"/>
          <w:b/>
          <w:color w:val="000000" w:themeColor="text1"/>
          <w:szCs w:val="24"/>
          <w14:textFill>
            <w14:solidFill>
              <w14:schemeClr w14:val="tx1"/>
            </w14:solidFill>
          </w14:textFill>
        </w:rPr>
        <w:t xml:space="preserve">详后。 </w:t>
      </w:r>
    </w:p>
    <w:p w14:paraId="05D541D2">
      <w:pPr>
        <w:spacing w:line="580" w:lineRule="exact"/>
        <w:rPr>
          <w:rFonts w:hint="eastAsia" w:ascii="宋体" w:hAnsi="宋体" w:eastAsia="宋体" w:cs="宋体"/>
          <w:b/>
          <w:bCs/>
          <w:color w:val="000000" w:themeColor="text1"/>
          <w:szCs w:val="24"/>
          <w14:textFill>
            <w14:solidFill>
              <w14:schemeClr w14:val="tx1"/>
            </w14:solidFill>
          </w14:textFill>
        </w:rPr>
      </w:pPr>
    </w:p>
    <w:p w14:paraId="12C53D1D">
      <w:pPr>
        <w:tabs>
          <w:tab w:val="left" w:pos="3906"/>
        </w:tabs>
        <w:spacing w:before="120" w:beforeLines="50" w:after="120" w:afterLines="50" w:line="360" w:lineRule="auto"/>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bookmarkStart w:id="392" w:name="_Toc174521076"/>
      <w:bookmarkStart w:id="393" w:name="_Toc176085645"/>
      <w:bookmarkStart w:id="394" w:name="_Toc456799955"/>
      <w:bookmarkStart w:id="395" w:name="_Toc456799803"/>
      <w:bookmarkStart w:id="396" w:name="_Toc456799695"/>
    </w:p>
    <w:p w14:paraId="598E6B2F">
      <w:pPr>
        <w:tabs>
          <w:tab w:val="left" w:pos="3906"/>
        </w:tabs>
        <w:spacing w:before="120" w:beforeLines="50" w:after="120" w:afterLines="5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附录5-1-1 投标函</w:t>
      </w:r>
      <w:bookmarkEnd w:id="392"/>
      <w:bookmarkEnd w:id="393"/>
    </w:p>
    <w:p w14:paraId="78335932">
      <w:pPr>
        <w:suppressAutoHyphens/>
        <w:spacing w:line="360" w:lineRule="auto"/>
        <w:jc w:val="center"/>
        <w:rPr>
          <w:rFonts w:hint="eastAsia" w:ascii="宋体" w:hAnsi="宋体" w:eastAsia="宋体" w:cs="宋体"/>
          <w:b/>
          <w:color w:val="000000" w:themeColor="text1"/>
          <w:szCs w:val="24"/>
          <w14:textFill>
            <w14:solidFill>
              <w14:schemeClr w14:val="tx1"/>
            </w14:solidFill>
          </w14:textFill>
        </w:rPr>
      </w:pPr>
      <w:bookmarkStart w:id="397" w:name="_Toc456800171"/>
      <w:bookmarkStart w:id="398" w:name="_Toc456799692"/>
      <w:bookmarkStart w:id="399" w:name="_Toc456799800"/>
      <w:bookmarkStart w:id="400" w:name="_Toc456800090"/>
      <w:bookmarkStart w:id="401" w:name="_Toc456800141"/>
      <w:bookmarkStart w:id="402" w:name="_Toc456799952"/>
      <w:r>
        <w:rPr>
          <w:rFonts w:hint="eastAsia" w:ascii="宋体" w:hAnsi="宋体" w:eastAsia="宋体" w:cs="宋体"/>
          <w:b/>
          <w:color w:val="000000" w:themeColor="text1"/>
          <w:szCs w:val="24"/>
          <w14:textFill>
            <w14:solidFill>
              <w14:schemeClr w14:val="tx1"/>
            </w14:solidFill>
          </w14:textFill>
        </w:rPr>
        <w:t>投标函</w:t>
      </w:r>
      <w:bookmarkEnd w:id="397"/>
      <w:bookmarkEnd w:id="398"/>
      <w:bookmarkEnd w:id="399"/>
      <w:bookmarkEnd w:id="400"/>
      <w:bookmarkEnd w:id="401"/>
      <w:bookmarkEnd w:id="402"/>
    </w:p>
    <w:p w14:paraId="70F9C001">
      <w:pPr>
        <w:spacing w:line="360" w:lineRule="auto"/>
        <w:jc w:val="left"/>
        <w:rPr>
          <w:rFonts w:hint="eastAsia" w:ascii="宋体" w:hAnsi="宋体" w:eastAsia="宋体" w:cs="宋体"/>
          <w:color w:val="000000" w:themeColor="text1"/>
          <w:szCs w:val="24"/>
          <w14:textFill>
            <w14:solidFill>
              <w14:schemeClr w14:val="tx1"/>
            </w14:solidFill>
          </w14:textFill>
        </w:rPr>
      </w:pPr>
    </w:p>
    <w:p w14:paraId="0C24C640">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41BBF166">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7714B535">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26B8E38B">
      <w:pPr>
        <w:suppressAutoHyphens/>
        <w:spacing w:line="360" w:lineRule="auto"/>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7ACB4B33">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12453F53">
      <w:pPr>
        <w:spacing w:line="360" w:lineRule="auto"/>
        <w:ind w:left="521" w:leftChars="217"/>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，按照贵方的招标书（发标日期： 202</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b/>
          <w:bCs/>
          <w:color w:val="000000" w:themeColor="text1"/>
          <w:szCs w:val="24"/>
          <w:u w:val="single"/>
          <w14:textFill>
            <w14:solidFill>
              <w14:schemeClr w14:val="tx1"/>
            </w14:solidFill>
          </w14:textFill>
        </w:rPr>
        <w:t>ITB-LK-FSSWZ-CG-ZB-004</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1632029C">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。该报价为EPC总承包价，即包括完成上述装置详细设计、采购、</w:t>
      </w:r>
      <w:r>
        <w:rPr>
          <w:rFonts w:hint="eastAsia" w:ascii="宋体" w:hAnsi="宋体" w:eastAsia="宋体" w:cs="宋体"/>
          <w:color w:val="000000" w:themeColor="text1"/>
          <w:szCs w:val="24"/>
          <w:lang w:val="en-US" w:eastAsia="zh-CN"/>
          <w14:textFill>
            <w14:solidFill>
              <w14:schemeClr w14:val="tx1"/>
            </w14:solidFill>
          </w14:textFill>
        </w:rPr>
        <w:t>吊装就位、</w:t>
      </w:r>
      <w:r>
        <w:rPr>
          <w:rFonts w:hint="eastAsia" w:ascii="宋体" w:hAnsi="宋体" w:eastAsia="宋体" w:cs="宋体"/>
          <w:color w:val="000000" w:themeColor="text1"/>
          <w:szCs w:val="24"/>
          <w14:textFill>
            <w14:solidFill>
              <w14:schemeClr w14:val="tx1"/>
            </w14:solidFill>
          </w14:textFill>
        </w:rPr>
        <w:t>安装</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以及试车、开车、性能测试阶段</w:t>
      </w:r>
      <w:r>
        <w:rPr>
          <w:rFonts w:hint="eastAsia" w:ascii="宋体" w:hAnsi="宋体" w:eastAsia="宋体" w:cs="宋体"/>
          <w:color w:val="000000" w:themeColor="text1"/>
          <w:szCs w:val="24"/>
          <w:lang w:val="en-US" w:eastAsia="zh-CN"/>
          <w14:textFill>
            <w14:solidFill>
              <w14:schemeClr w14:val="tx1"/>
            </w14:solidFill>
          </w14:textFill>
        </w:rPr>
        <w:t>的调试</w:t>
      </w:r>
      <w:r>
        <w:rPr>
          <w:rFonts w:hint="eastAsia" w:ascii="宋体" w:hAnsi="宋体" w:eastAsia="宋体" w:cs="宋体"/>
          <w:color w:val="000000" w:themeColor="text1"/>
          <w:szCs w:val="24"/>
          <w14:textFill>
            <w14:solidFill>
              <w14:schemeClr w14:val="tx1"/>
            </w14:solidFill>
          </w14:textFill>
        </w:rPr>
        <w:t>、技术支持、技术服务和培训业主人员等所需的全部成本、费用、利润、保险、依法应由我方上缴的各类税费及其它一切费用和支出。</w:t>
      </w:r>
    </w:p>
    <w:p w14:paraId="3ABD8B10">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4CC379B6">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62EAC6F7">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79EBF159">
      <w:pPr>
        <w:spacing w:line="360" w:lineRule="auto"/>
        <w:ind w:firstLine="525"/>
        <w:jc w:val="left"/>
        <w:rPr>
          <w:rFonts w:hint="eastAsia" w:ascii="宋体" w:hAnsi="宋体" w:eastAsia="宋体" w:cs="宋体"/>
          <w:color w:val="000000" w:themeColor="text1"/>
          <w:szCs w:val="24"/>
          <w14:textFill>
            <w14:solidFill>
              <w14:schemeClr w14:val="tx1"/>
            </w14:solidFill>
          </w14:textFill>
        </w:rPr>
      </w:pPr>
    </w:p>
    <w:p w14:paraId="16889330">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61A21F69">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D1951D3">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475069F6">
      <w:pPr>
        <w:wordWrap w:val="0"/>
        <w:spacing w:line="360" w:lineRule="auto"/>
        <w:ind w:right="480" w:firstLine="3960" w:firstLineChars="165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年  月  日</w:t>
      </w:r>
    </w:p>
    <w:p w14:paraId="7E110287">
      <w:pPr>
        <w:rPr>
          <w:rFonts w:hint="eastAsia" w:ascii="宋体" w:hAnsi="宋体" w:eastAsia="宋体" w:cs="宋体"/>
          <w:color w:val="000000" w:themeColor="text1"/>
          <w:szCs w:val="24"/>
          <w14:textFill>
            <w14:solidFill>
              <w14:schemeClr w14:val="tx1"/>
            </w14:solidFill>
          </w14:textFill>
        </w:rPr>
      </w:pPr>
    </w:p>
    <w:p w14:paraId="527E0301">
      <w:pPr>
        <w:spacing w:line="360" w:lineRule="auto"/>
        <w:jc w:val="left"/>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bookmarkStart w:id="403" w:name="_Toc456799801"/>
      <w:bookmarkStart w:id="404" w:name="_Toc456799953"/>
      <w:bookmarkStart w:id="405" w:name="_Toc456799693"/>
      <w:bookmarkStart w:id="406" w:name="_Toc456800091"/>
    </w:p>
    <w:p w14:paraId="18ACC4A0">
      <w:pPr>
        <w:spacing w:line="360" w:lineRule="auto"/>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403"/>
      <w:bookmarkEnd w:id="404"/>
      <w:bookmarkEnd w:id="405"/>
      <w:bookmarkEnd w:id="406"/>
    </w:p>
    <w:p w14:paraId="14A1FAAC">
      <w:pPr>
        <w:spacing w:line="360" w:lineRule="auto"/>
        <w:ind w:firstLine="525"/>
        <w:jc w:val="center"/>
        <w:rPr>
          <w:rFonts w:hint="eastAsia" w:ascii="宋体" w:hAnsi="宋体" w:eastAsia="宋体" w:cs="宋体"/>
          <w:b/>
          <w:color w:val="000000" w:themeColor="text1"/>
          <w:szCs w:val="24"/>
          <w14:textFill>
            <w14:solidFill>
              <w14:schemeClr w14:val="tx1"/>
            </w14:solidFill>
          </w14:textFill>
        </w:rPr>
      </w:pPr>
      <w:bookmarkStart w:id="407" w:name="_Toc456800142"/>
      <w:bookmarkStart w:id="408" w:name="_Toc456799954"/>
      <w:bookmarkStart w:id="409" w:name="_Toc456799694"/>
      <w:bookmarkStart w:id="410" w:name="_Toc456800172"/>
      <w:bookmarkStart w:id="411" w:name="_Toc456799802"/>
      <w:bookmarkStart w:id="412" w:name="_Toc456800247"/>
      <w:bookmarkStart w:id="413" w:name="_Toc456800092"/>
      <w:r>
        <w:rPr>
          <w:rFonts w:hint="eastAsia" w:ascii="宋体" w:hAnsi="宋体" w:eastAsia="宋体" w:cs="宋体"/>
          <w:b/>
          <w:color w:val="000000" w:themeColor="text1"/>
          <w:szCs w:val="24"/>
          <w14:textFill>
            <w14:solidFill>
              <w14:schemeClr w14:val="tx1"/>
            </w14:solidFill>
          </w14:textFill>
        </w:rPr>
        <w:t>法定代表人授权书</w:t>
      </w:r>
      <w:bookmarkEnd w:id="407"/>
      <w:bookmarkEnd w:id="408"/>
      <w:bookmarkEnd w:id="409"/>
      <w:bookmarkEnd w:id="410"/>
      <w:bookmarkEnd w:id="411"/>
      <w:bookmarkEnd w:id="412"/>
      <w:bookmarkEnd w:id="413"/>
    </w:p>
    <w:p w14:paraId="1C79F0F0">
      <w:pPr>
        <w:spacing w:line="360" w:lineRule="auto"/>
        <w:rPr>
          <w:rFonts w:hint="eastAsia" w:ascii="宋体" w:hAnsi="宋体" w:eastAsia="宋体" w:cs="宋体"/>
          <w:color w:val="000000" w:themeColor="text1"/>
          <w:szCs w:val="24"/>
          <w14:textFill>
            <w14:solidFill>
              <w14:schemeClr w14:val="tx1"/>
            </w14:solidFill>
          </w14:textFill>
        </w:rPr>
      </w:pPr>
    </w:p>
    <w:p w14:paraId="13C30658">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4402C07B">
      <w:pPr>
        <w:spacing w:line="360" w:lineRule="auto"/>
        <w:ind w:firstLine="720" w:firstLineChars="30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color w:val="auto"/>
          <w:szCs w:val="24"/>
        </w:rPr>
        <w:t>理人，就</w:t>
      </w:r>
      <w:r>
        <w:rPr>
          <w:rFonts w:hint="eastAsia" w:ascii="宋体" w:hAnsi="宋体" w:eastAsia="宋体" w:cs="宋体"/>
          <w:color w:val="auto"/>
          <w:szCs w:val="24"/>
          <w:u w:val="single"/>
          <w:lang w:val="en-US" w:eastAsia="zh-CN"/>
        </w:rPr>
        <w:t xml:space="preserve">                         </w:t>
      </w:r>
      <w:r>
        <w:rPr>
          <w:rFonts w:hint="eastAsia" w:ascii="宋体" w:hAnsi="宋体" w:eastAsia="宋体" w:cs="宋体"/>
          <w:b w:val="0"/>
          <w:color w:val="auto"/>
          <w:sz w:val="24"/>
          <w:szCs w:val="24"/>
          <w:u w:val="single"/>
          <w:lang w:eastAsia="zh-CN"/>
        </w:rPr>
        <w:t>（</w:t>
      </w:r>
      <w:r>
        <w:rPr>
          <w:rFonts w:hint="eastAsia" w:ascii="宋体" w:hAnsi="宋体" w:eastAsia="宋体" w:cs="宋体"/>
          <w:b w:val="0"/>
          <w:color w:val="auto"/>
          <w:sz w:val="24"/>
          <w:szCs w:val="24"/>
          <w:u w:val="single"/>
          <w:lang w:val="en-US" w:eastAsia="zh-CN"/>
        </w:rPr>
        <w:t>项目名称）</w:t>
      </w:r>
      <w:r>
        <w:rPr>
          <w:rFonts w:hint="eastAsia" w:ascii="宋体" w:hAnsi="宋体" w:eastAsia="宋体" w:cs="宋体"/>
          <w:b w:val="0"/>
          <w:bCs w:val="0"/>
          <w:szCs w:val="24"/>
          <w:u w:val="single"/>
          <w:lang w:val="en-US" w:eastAsia="zh-CN"/>
        </w:rPr>
        <w:t>的</w:t>
      </w:r>
      <w:r>
        <w:rPr>
          <w:rFonts w:hint="eastAsia" w:ascii="宋体" w:hAnsi="宋体" w:eastAsia="宋体" w:cs="宋体"/>
          <w:b w:val="0"/>
          <w:color w:val="auto"/>
          <w:szCs w:val="24"/>
          <w:u w:val="single"/>
          <w:lang w:eastAsia="zh-CN"/>
        </w:rPr>
        <w:t>沼渣脱水系统高压隔膜压滤机采购安装及技术服务</w:t>
      </w:r>
      <w:r>
        <w:rPr>
          <w:rFonts w:hint="eastAsia" w:ascii="宋体" w:hAnsi="宋体" w:eastAsia="宋体" w:cs="宋体"/>
          <w:color w:val="auto"/>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7BF7357A">
      <w:pPr>
        <w:spacing w:line="360" w:lineRule="auto"/>
        <w:ind w:firstLine="360" w:firstLineChars="1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val="en-US" w:eastAsia="zh-CN"/>
          <w14:textFill>
            <w14:solidFill>
              <w14:schemeClr w14:val="tx1"/>
            </w14:solidFill>
          </w14:textFill>
        </w:rPr>
        <w:t>2024</w:t>
      </w:r>
      <w:r>
        <w:rPr>
          <w:rFonts w:hint="eastAsia" w:ascii="宋体" w:hAnsi="宋体" w:eastAsia="宋体" w:cs="宋体"/>
          <w:color w:val="000000" w:themeColor="text1"/>
          <w:szCs w:val="24"/>
          <w14:textFill>
            <w14:solidFill>
              <w14:schemeClr w14:val="tx1"/>
            </w14:solidFill>
          </w14:textFill>
        </w:rPr>
        <w:t>年</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日签字生效，有效期为360天。特此声明。</w:t>
      </w:r>
    </w:p>
    <w:p w14:paraId="1DB4D223">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0DA3A67D">
      <w:pPr>
        <w:snapToGrid w:val="0"/>
        <w:spacing w:line="360" w:lineRule="auto"/>
        <w:ind w:firstLine="360" w:firstLineChars="1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4D888F8A">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66862A6A">
                            <w:pPr>
                              <w:jc w:val="center"/>
                            </w:pPr>
                          </w:p>
                          <w:p w14:paraId="2C147C1C">
                            <w:pPr>
                              <w:jc w:val="center"/>
                            </w:pPr>
                          </w:p>
                          <w:p w14:paraId="77081F2D">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59264;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66862A6A">
                      <w:pPr>
                        <w:jc w:val="center"/>
                      </w:pPr>
                    </w:p>
                    <w:p w14:paraId="2C147C1C">
                      <w:pPr>
                        <w:jc w:val="center"/>
                      </w:pPr>
                    </w:p>
                    <w:p w14:paraId="77081F2D">
                      <w:pPr>
                        <w:jc w:val="center"/>
                      </w:pPr>
                      <w:r>
                        <w:rPr>
                          <w:rFonts w:hint="eastAsia"/>
                        </w:rPr>
                        <w:t>居民身份证粘贴处 正</w:t>
                      </w:r>
                      <w:r>
                        <w:t>反面</w:t>
                      </w:r>
                    </w:p>
                  </w:txbxContent>
                </v:textbox>
              </v:shape>
            </w:pict>
          </mc:Fallback>
        </mc:AlternateContent>
      </w:r>
    </w:p>
    <w:p w14:paraId="79B26B2D">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0E0921FA">
      <w:pPr>
        <w:snapToGrid w:val="0"/>
        <w:spacing w:line="580" w:lineRule="exact"/>
        <w:ind w:firstLine="600"/>
        <w:jc w:val="left"/>
        <w:rPr>
          <w:rFonts w:hint="eastAsia" w:ascii="宋体" w:hAnsi="宋体" w:eastAsia="宋体" w:cs="宋体"/>
          <w:color w:val="000000" w:themeColor="text1"/>
          <w:szCs w:val="24"/>
          <w14:textFill>
            <w14:solidFill>
              <w14:schemeClr w14:val="tx1"/>
            </w14:solidFill>
          </w14:textFill>
        </w:rPr>
      </w:pPr>
    </w:p>
    <w:p w14:paraId="2CDCB3CC">
      <w:pPr>
        <w:spacing w:line="58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461EB94E">
      <w:pPr>
        <w:spacing w:line="580" w:lineRule="exact"/>
        <w:rPr>
          <w:rFonts w:hint="eastAsia" w:ascii="宋体" w:hAnsi="宋体" w:eastAsia="宋体" w:cs="宋体"/>
          <w:color w:val="000000" w:themeColor="text1"/>
          <w:szCs w:val="24"/>
          <w14:textFill>
            <w14:solidFill>
              <w14:schemeClr w14:val="tx1"/>
            </w14:solidFill>
          </w14:textFill>
        </w:rPr>
      </w:pPr>
    </w:p>
    <w:p w14:paraId="3985BD2A">
      <w:pPr>
        <w:spacing w:line="580" w:lineRule="exact"/>
        <w:rPr>
          <w:rFonts w:hint="eastAsia" w:ascii="宋体" w:hAnsi="宋体" w:eastAsia="宋体" w:cs="宋体"/>
          <w:color w:val="000000" w:themeColor="text1"/>
          <w:szCs w:val="24"/>
          <w14:textFill>
            <w14:solidFill>
              <w14:schemeClr w14:val="tx1"/>
            </w14:solidFill>
          </w14:textFill>
        </w:rPr>
      </w:pPr>
    </w:p>
    <w:p w14:paraId="0D532AF6">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28365ED">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36E05407">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4816D5D0">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年  月  日</w:t>
      </w:r>
    </w:p>
    <w:p w14:paraId="28F27A98">
      <w:pPr>
        <w:spacing w:line="360" w:lineRule="auto"/>
        <w:ind w:right="48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5BE6B8EA">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753C0AC7">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14:paraId="45608FC6">
      <w:pPr>
        <w:spacing w:before="240" w:beforeLines="100" w:after="240" w:afterLines="100" w:line="360" w:lineRule="auto"/>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03BB2D8C">
      <w:pPr>
        <w:spacing w:before="240" w:beforeLines="100" w:after="240" w:afterLines="100" w:line="360" w:lineRule="auto"/>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18A22F19">
      <w:pPr>
        <w:spacing w:line="400" w:lineRule="exact"/>
        <w:jc w:val="center"/>
        <w:rPr>
          <w:rFonts w:hint="eastAsia" w:ascii="宋体" w:hAnsi="宋体" w:eastAsia="宋体" w:cs="宋体"/>
          <w:b/>
          <w:color w:val="000000" w:themeColor="text1"/>
          <w:szCs w:val="24"/>
          <w14:textFill>
            <w14:solidFill>
              <w14:schemeClr w14:val="tx1"/>
            </w14:solidFill>
          </w14:textFill>
        </w:rPr>
      </w:pPr>
    </w:p>
    <w:p w14:paraId="30C91ACF">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1117065B">
      <w:pPr>
        <w:spacing w:line="360" w:lineRule="auto"/>
        <w:rPr>
          <w:rFonts w:hint="eastAsia" w:ascii="宋体" w:hAnsi="宋体" w:eastAsia="宋体" w:cs="宋体"/>
          <w:color w:val="000000" w:themeColor="text1"/>
          <w:szCs w:val="24"/>
          <w14:textFill>
            <w14:solidFill>
              <w14:schemeClr w14:val="tx1"/>
            </w14:solidFill>
          </w14:textFill>
        </w:rPr>
      </w:pPr>
    </w:p>
    <w:p w14:paraId="5F259F21">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4"/>
          <w:u w:val="single"/>
          <w:lang w:val="en-US" w:eastAsia="zh-CN"/>
          <w14:textFill>
            <w14:solidFill>
              <w14:schemeClr w14:val="tx1"/>
            </w14:solidFill>
          </w14:textFill>
        </w:rPr>
        <w:t>房山区生物质资源再生中心项目</w:t>
      </w:r>
      <w:r>
        <w:rPr>
          <w:rFonts w:hint="eastAsia" w:ascii="宋体" w:hAnsi="宋体" w:eastAsia="宋体" w:cs="宋体"/>
          <w:b/>
          <w:bCs/>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（项目名称）</w:t>
      </w:r>
      <w:r>
        <w:rPr>
          <w:rFonts w:hint="eastAsia" w:ascii="宋体" w:hAnsi="宋体" w:eastAsia="宋体" w:cs="宋体"/>
          <w:b w:val="0"/>
          <w:bCs w:val="0"/>
          <w:szCs w:val="24"/>
          <w:u w:val="single"/>
          <w:lang w:val="en-US" w:eastAsia="zh-CN"/>
        </w:rPr>
        <w:t>的</w:t>
      </w:r>
      <w:r>
        <w:rPr>
          <w:rFonts w:hint="eastAsia" w:ascii="宋体" w:hAnsi="宋体" w:eastAsia="宋体" w:cs="宋体"/>
          <w:b w:val="0"/>
          <w:szCs w:val="24"/>
          <w:u w:val="single"/>
          <w:lang w:eastAsia="zh-CN"/>
        </w:rPr>
        <w:t>沼渣脱水系统高压隔膜压滤机采购安装及技术服务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163DE2DD">
      <w:pPr>
        <w:spacing w:before="240" w:beforeLines="100" w:after="240" w:afterLines="100"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451A45BD">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6774EB88">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2F31A283">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16B7E719">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6DBA9B36">
      <w:pPr>
        <w:spacing w:before="240" w:beforeLines="100" w:after="240" w:afterLines="100" w:line="360" w:lineRule="auto"/>
        <w:ind w:left="708" w:leftChars="295"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79B8F69B">
      <w:pPr>
        <w:spacing w:before="240" w:beforeLines="100" w:after="240" w:afterLines="100" w:line="360" w:lineRule="auto"/>
        <w:rPr>
          <w:rFonts w:hint="eastAsia" w:ascii="宋体" w:hAnsi="宋体" w:eastAsia="宋体" w:cs="宋体"/>
          <w:color w:val="000000" w:themeColor="text1"/>
          <w:szCs w:val="24"/>
          <w14:textFill>
            <w14:solidFill>
              <w14:schemeClr w14:val="tx1"/>
            </w14:solidFill>
          </w14:textFill>
        </w:rPr>
      </w:pPr>
    </w:p>
    <w:p w14:paraId="491A6C6F">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2360576D">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1342485">
      <w:pPr>
        <w:spacing w:line="580" w:lineRule="exact"/>
        <w:ind w:firstLine="3912" w:firstLineChars="1630"/>
        <w:jc w:val="lef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4B7F139F">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日期：202</w:t>
      </w:r>
      <w:r>
        <w:rPr>
          <w:rFonts w:hint="eastAsia" w:ascii="宋体" w:hAnsi="宋体" w:eastAsia="宋体" w:cs="宋体"/>
          <w:color w:val="000000" w:themeColor="text1"/>
          <w:szCs w:val="24"/>
          <w:lang w:val="en-US" w:eastAsia="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年  月  日</w:t>
      </w:r>
    </w:p>
    <w:p w14:paraId="6CD540CB">
      <w:pPr>
        <w:wordWrap w:val="0"/>
        <w:spacing w:line="360" w:lineRule="auto"/>
        <w:ind w:right="480" w:firstLine="3960" w:firstLineChars="1650"/>
        <w:jc w:val="left"/>
        <w:rPr>
          <w:rFonts w:hint="eastAsia" w:ascii="宋体" w:hAnsi="宋体" w:eastAsia="宋体" w:cs="宋体"/>
          <w:color w:val="000000" w:themeColor="text1"/>
          <w:szCs w:val="24"/>
          <w14:textFill>
            <w14:solidFill>
              <w14:schemeClr w14:val="tx1"/>
            </w14:solidFill>
          </w14:textFill>
        </w:rPr>
      </w:pPr>
    </w:p>
    <w:p w14:paraId="52D9CC32">
      <w:pPr>
        <w:spacing w:line="580" w:lineRule="exact"/>
        <w:rPr>
          <w:rFonts w:hint="eastAsia" w:ascii="宋体" w:hAnsi="宋体" w:eastAsia="宋体" w:cs="宋体"/>
          <w:color w:val="000000" w:themeColor="text1"/>
          <w:szCs w:val="24"/>
          <w14:textFill>
            <w14:solidFill>
              <w14:schemeClr w14:val="tx1"/>
            </w14:solidFill>
          </w14:textFill>
        </w:rPr>
      </w:pPr>
    </w:p>
    <w:p w14:paraId="03E2433D">
      <w:pPr>
        <w:snapToGrid w:val="0"/>
        <w:spacing w:line="580" w:lineRule="exact"/>
        <w:ind w:firstLine="361" w:firstLineChars="150"/>
        <w:jc w:val="lef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94"/>
      <w:bookmarkEnd w:id="395"/>
      <w:bookmarkEnd w:id="396"/>
    </w:p>
    <w:p w14:paraId="70AB49C7">
      <w:pPr>
        <w:pStyle w:val="94"/>
        <w:spacing w:line="360" w:lineRule="auto"/>
        <w:rPr>
          <w:rFonts w:hint="eastAsia"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FF24D64">
      <w:pPr>
        <w:spacing w:line="360" w:lineRule="auto"/>
        <w:ind w:firstLine="4400"/>
        <w:rPr>
          <w:rFonts w:hint="eastAsia" w:ascii="宋体" w:hAnsi="宋体" w:eastAsia="宋体" w:cs="宋体"/>
          <w:b/>
          <w:color w:val="000000" w:themeColor="text1"/>
          <w:szCs w:val="24"/>
          <w14:textFill>
            <w14:solidFill>
              <w14:schemeClr w14:val="tx1"/>
            </w14:solidFill>
          </w14:textFill>
        </w:rPr>
      </w:pPr>
    </w:p>
    <w:p w14:paraId="13F73805">
      <w:pPr>
        <w:spacing w:line="360" w:lineRule="auto"/>
        <w:ind w:firstLine="103" w:firstLineChars="43"/>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                 投标人名称：              日期：</w:t>
      </w:r>
    </w:p>
    <w:p w14:paraId="71DBC8B8">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7EAF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4BC519B">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报价内容</w:t>
            </w:r>
          </w:p>
        </w:tc>
        <w:tc>
          <w:tcPr>
            <w:tcW w:w="2409" w:type="dxa"/>
            <w:vAlign w:val="center"/>
          </w:tcPr>
          <w:p w14:paraId="5E515D9E">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总价(元)</w:t>
            </w:r>
          </w:p>
        </w:tc>
        <w:tc>
          <w:tcPr>
            <w:tcW w:w="1548" w:type="dxa"/>
            <w:vAlign w:val="center"/>
          </w:tcPr>
          <w:p w14:paraId="7721D32B">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设计资料</w:t>
            </w:r>
          </w:p>
          <w:p w14:paraId="282725A5">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提交时间</w:t>
            </w:r>
          </w:p>
        </w:tc>
        <w:tc>
          <w:tcPr>
            <w:tcW w:w="3130" w:type="dxa"/>
            <w:vAlign w:val="center"/>
          </w:tcPr>
          <w:p w14:paraId="598FCE26">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总交货期</w:t>
            </w:r>
          </w:p>
        </w:tc>
      </w:tr>
      <w:tr w14:paraId="6EBC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14:paraId="1B64728B">
            <w:pPr>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b/>
                <w:color w:val="000000" w:themeColor="text1"/>
                <w:szCs w:val="24"/>
                <w:u w:val="single"/>
                <w:lang w:eastAsia="zh-CN"/>
                <w14:textFill>
                  <w14:solidFill>
                    <w14:schemeClr w14:val="tx1"/>
                  </w14:solidFill>
                </w14:textFill>
              </w:rPr>
              <w:t>沼渣脱水系统高压隔膜压滤机采购安装及技术服务</w:t>
            </w:r>
          </w:p>
        </w:tc>
        <w:tc>
          <w:tcPr>
            <w:tcW w:w="2409" w:type="dxa"/>
            <w:vAlign w:val="center"/>
          </w:tcPr>
          <w:p w14:paraId="728DE364">
            <w:pPr>
              <w:jc w:val="center"/>
              <w:rPr>
                <w:rFonts w:hint="eastAsia" w:ascii="宋体" w:hAnsi="宋体" w:eastAsia="宋体" w:cs="宋体"/>
                <w:color w:val="000000" w:themeColor="text1"/>
                <w:szCs w:val="24"/>
                <w14:textFill>
                  <w14:solidFill>
                    <w14:schemeClr w14:val="tx1"/>
                  </w14:solidFill>
                </w14:textFill>
              </w:rPr>
            </w:pPr>
          </w:p>
        </w:tc>
        <w:tc>
          <w:tcPr>
            <w:tcW w:w="1548" w:type="dxa"/>
            <w:vAlign w:val="center"/>
          </w:tcPr>
          <w:p w14:paraId="376A157B">
            <w:pPr>
              <w:jc w:val="center"/>
              <w:rPr>
                <w:rFonts w:hint="eastAsia" w:ascii="宋体" w:hAnsi="宋体" w:eastAsia="宋体" w:cs="宋体"/>
                <w:color w:val="000000" w:themeColor="text1"/>
                <w:szCs w:val="24"/>
                <w14:textFill>
                  <w14:solidFill>
                    <w14:schemeClr w14:val="tx1"/>
                  </w14:solidFill>
                </w14:textFill>
              </w:rPr>
            </w:pPr>
          </w:p>
        </w:tc>
        <w:tc>
          <w:tcPr>
            <w:tcW w:w="3130" w:type="dxa"/>
            <w:vAlign w:val="center"/>
          </w:tcPr>
          <w:p w14:paraId="4CDDF5F2">
            <w:pPr>
              <w:jc w:val="center"/>
              <w:rPr>
                <w:rFonts w:hint="eastAsia" w:ascii="宋体" w:hAnsi="宋体" w:eastAsia="宋体" w:cs="宋体"/>
                <w:color w:val="000000" w:themeColor="text1"/>
                <w:szCs w:val="24"/>
                <w14:textFill>
                  <w14:solidFill>
                    <w14:schemeClr w14:val="tx1"/>
                  </w14:solidFill>
                </w14:textFill>
              </w:rPr>
            </w:pPr>
          </w:p>
        </w:tc>
      </w:tr>
      <w:tr w14:paraId="3600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trPr>
        <w:tc>
          <w:tcPr>
            <w:tcW w:w="2235" w:type="dxa"/>
            <w:vAlign w:val="center"/>
          </w:tcPr>
          <w:p w14:paraId="04F2B583">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投标总报价</w:t>
            </w:r>
          </w:p>
        </w:tc>
        <w:tc>
          <w:tcPr>
            <w:tcW w:w="7087" w:type="dxa"/>
            <w:gridSpan w:val="3"/>
            <w:vAlign w:val="center"/>
          </w:tcPr>
          <w:p w14:paraId="5C4CE697">
            <w:pPr>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lang w:val="en-US" w:eastAsia="zh-CN"/>
                <w14:textFill>
                  <w14:solidFill>
                    <w14:schemeClr w14:val="tx1"/>
                  </w14:solidFill>
                </w14:textFill>
              </w:rPr>
              <w:t xml:space="preserve">   </w:t>
            </w:r>
          </w:p>
          <w:p w14:paraId="0C544281">
            <w:pPr>
              <w:pStyle w:val="2"/>
              <w:ind w:firstLine="0" w:firstLineChars="0"/>
              <w:rPr>
                <w:rFonts w:hint="default"/>
                <w:lang w:val="en-US" w:eastAsia="zh-CN"/>
              </w:rPr>
            </w:pPr>
            <w:r>
              <w:rPr>
                <w:rFonts w:hint="eastAsia" w:ascii="宋体" w:hAnsi="宋体" w:cs="宋体"/>
                <w:color w:val="000000" w:themeColor="text1"/>
                <w:szCs w:val="24"/>
                <w:lang w:val="en-US" w:eastAsia="zh-CN"/>
                <w14:textFill>
                  <w14:solidFill>
                    <w14:schemeClr w14:val="tx1"/>
                  </w14:solidFill>
                </w14:textFill>
              </w:rPr>
              <w:t>本报价不受原材料价格市场波动。</w:t>
            </w:r>
          </w:p>
        </w:tc>
      </w:tr>
      <w:tr w14:paraId="1710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4A688E2">
            <w:pPr>
              <w:jc w:val="lef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税票</w:t>
            </w:r>
          </w:p>
        </w:tc>
        <w:tc>
          <w:tcPr>
            <w:tcW w:w="7087" w:type="dxa"/>
            <w:gridSpan w:val="3"/>
            <w:vAlign w:val="center"/>
          </w:tcPr>
          <w:p w14:paraId="1666F176">
            <w:pPr>
              <w:jc w:val="left"/>
              <w:rPr>
                <w:rFonts w:hint="eastAsia" w:ascii="宋体" w:hAnsi="宋体" w:eastAsia="宋体" w:cs="宋体"/>
                <w:color w:val="000000" w:themeColor="text1"/>
                <w:szCs w:val="24"/>
                <w14:textFill>
                  <w14:solidFill>
                    <w14:schemeClr w14:val="tx1"/>
                  </w14:solidFill>
                </w14:textFill>
              </w:rPr>
            </w:pPr>
          </w:p>
        </w:tc>
      </w:tr>
      <w:tr w14:paraId="2B0E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9A49D61">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付款方式</w:t>
            </w:r>
          </w:p>
        </w:tc>
        <w:tc>
          <w:tcPr>
            <w:tcW w:w="7087" w:type="dxa"/>
            <w:gridSpan w:val="3"/>
            <w:vAlign w:val="center"/>
          </w:tcPr>
          <w:p w14:paraId="752B304C">
            <w:pPr>
              <w:jc w:val="center"/>
              <w:rPr>
                <w:rFonts w:hint="eastAsia" w:ascii="宋体" w:hAnsi="宋体" w:eastAsia="宋体" w:cs="宋体"/>
                <w:color w:val="000000" w:themeColor="text1"/>
                <w:szCs w:val="24"/>
                <w14:textFill>
                  <w14:solidFill>
                    <w14:schemeClr w14:val="tx1"/>
                  </w14:solidFill>
                </w14:textFill>
              </w:rPr>
            </w:pPr>
          </w:p>
        </w:tc>
      </w:tr>
      <w:tr w14:paraId="30C9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56758FF">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质保期限</w:t>
            </w:r>
          </w:p>
        </w:tc>
        <w:tc>
          <w:tcPr>
            <w:tcW w:w="7087" w:type="dxa"/>
            <w:gridSpan w:val="3"/>
            <w:vAlign w:val="center"/>
          </w:tcPr>
          <w:p w14:paraId="650AC251">
            <w:pPr>
              <w:jc w:val="center"/>
              <w:rPr>
                <w:rFonts w:hint="eastAsia" w:ascii="宋体" w:hAnsi="宋体" w:eastAsia="宋体" w:cs="宋体"/>
                <w:color w:val="000000" w:themeColor="text1"/>
                <w:szCs w:val="24"/>
                <w14:textFill>
                  <w14:solidFill>
                    <w14:schemeClr w14:val="tx1"/>
                  </w14:solidFill>
                </w14:textFill>
              </w:rPr>
            </w:pPr>
          </w:p>
        </w:tc>
      </w:tr>
      <w:tr w14:paraId="6CF9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6C6BB9C">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性能保证值</w:t>
            </w:r>
          </w:p>
        </w:tc>
        <w:tc>
          <w:tcPr>
            <w:tcW w:w="7087" w:type="dxa"/>
            <w:gridSpan w:val="3"/>
            <w:vAlign w:val="center"/>
          </w:tcPr>
          <w:p w14:paraId="16812746">
            <w:pPr>
              <w:jc w:val="center"/>
              <w:rPr>
                <w:rFonts w:hint="eastAsia" w:ascii="宋体" w:hAnsi="宋体" w:eastAsia="宋体" w:cs="宋体"/>
                <w:color w:val="000000" w:themeColor="text1"/>
                <w:szCs w:val="24"/>
                <w14:textFill>
                  <w14:solidFill>
                    <w14:schemeClr w14:val="tx1"/>
                  </w14:solidFill>
                </w14:textFill>
              </w:rPr>
            </w:pPr>
          </w:p>
        </w:tc>
      </w:tr>
      <w:tr w14:paraId="1E00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7E116764">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主体设计使用寿命年限及说明</w:t>
            </w:r>
          </w:p>
        </w:tc>
        <w:tc>
          <w:tcPr>
            <w:tcW w:w="7087" w:type="dxa"/>
            <w:gridSpan w:val="3"/>
            <w:vAlign w:val="center"/>
          </w:tcPr>
          <w:p w14:paraId="6763AAD6">
            <w:pPr>
              <w:rPr>
                <w:rFonts w:hint="eastAsia" w:ascii="宋体" w:hAnsi="宋体" w:eastAsia="宋体" w:cs="宋体"/>
                <w:color w:val="000000" w:themeColor="text1"/>
                <w:szCs w:val="24"/>
                <w14:textFill>
                  <w14:solidFill>
                    <w14:schemeClr w14:val="tx1"/>
                  </w14:solidFill>
                </w14:textFill>
              </w:rPr>
            </w:pPr>
          </w:p>
        </w:tc>
      </w:tr>
      <w:tr w14:paraId="0A69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96A9EFA">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w:t>
            </w:r>
          </w:p>
        </w:tc>
        <w:tc>
          <w:tcPr>
            <w:tcW w:w="7087" w:type="dxa"/>
            <w:gridSpan w:val="3"/>
            <w:vAlign w:val="center"/>
          </w:tcPr>
          <w:p w14:paraId="59D71B57">
            <w:pPr>
              <w:jc w:val="center"/>
              <w:rPr>
                <w:rFonts w:hint="eastAsia" w:ascii="宋体" w:hAnsi="宋体" w:eastAsia="宋体" w:cs="宋体"/>
                <w:color w:val="000000" w:themeColor="text1"/>
                <w:szCs w:val="24"/>
                <w14:textFill>
                  <w14:solidFill>
                    <w14:schemeClr w14:val="tx1"/>
                  </w14:solidFill>
                </w14:textFill>
              </w:rPr>
            </w:pPr>
          </w:p>
        </w:tc>
      </w:tr>
    </w:tbl>
    <w:p w14:paraId="2569B279">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备注：以上报价为国内EPC模式。</w:t>
      </w:r>
    </w:p>
    <w:p w14:paraId="0EF40C54">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2CA848C2">
      <w:pPr>
        <w:spacing w:line="360" w:lineRule="auto"/>
        <w:ind w:firstLine="120"/>
        <w:jc w:val="right"/>
        <w:rPr>
          <w:rFonts w:hint="eastAsia" w:ascii="宋体" w:hAnsi="宋体" w:eastAsia="宋体" w:cs="宋体"/>
          <w:bCs/>
          <w:color w:val="000000" w:themeColor="text1"/>
          <w:szCs w:val="24"/>
          <w14:textFill>
            <w14:solidFill>
              <w14:schemeClr w14:val="tx1"/>
            </w14:solidFill>
          </w14:textFill>
        </w:rPr>
      </w:pPr>
    </w:p>
    <w:p w14:paraId="0C2D6039">
      <w:pPr>
        <w:spacing w:line="360" w:lineRule="auto"/>
        <w:ind w:firstLine="120"/>
        <w:jc w:val="right"/>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45469E74">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p>
    <w:p w14:paraId="090CD744">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p>
    <w:p w14:paraId="078C38BF">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p>
    <w:p w14:paraId="5ED0E468">
      <w:pPr>
        <w:spacing w:line="360" w:lineRule="auto"/>
        <w:ind w:right="140" w:firstLine="120"/>
        <w:jc w:val="right"/>
        <w:rPr>
          <w:rFonts w:hint="eastAsia" w:ascii="宋体" w:hAnsi="宋体" w:eastAsia="宋体" w:cs="宋体"/>
          <w:color w:val="000000" w:themeColor="text1"/>
          <w:szCs w:val="24"/>
          <w:u w:val="single"/>
          <w14:textFill>
            <w14:solidFill>
              <w14:schemeClr w14:val="tx1"/>
            </w14:solidFill>
          </w14:textFill>
        </w:rPr>
      </w:pPr>
      <w:bookmarkStart w:id="414" w:name="_Toc174521078"/>
      <w:bookmarkStart w:id="415" w:name="_Toc176085647"/>
    </w:p>
    <w:p w14:paraId="792A5246">
      <w:pPr>
        <w:spacing w:line="360" w:lineRule="auto"/>
        <w:ind w:right="140" w:firstLine="120"/>
        <w:jc w:val="right"/>
        <w:rPr>
          <w:rFonts w:hint="eastAsia" w:ascii="宋体" w:hAnsi="宋体" w:eastAsia="宋体" w:cs="宋体"/>
          <w:color w:val="000000" w:themeColor="text1"/>
          <w:sz w:val="28"/>
          <w:szCs w:val="28"/>
          <w:u w:val="single"/>
          <w14:textFill>
            <w14:solidFill>
              <w14:schemeClr w14:val="tx1"/>
            </w14:solidFill>
          </w14:textFill>
        </w:rPr>
      </w:pPr>
    </w:p>
    <w:p w14:paraId="1C93DB7E">
      <w:pPr>
        <w:snapToGrid w:val="0"/>
        <w:spacing w:line="580" w:lineRule="exact"/>
        <w:jc w:val="left"/>
        <w:rPr>
          <w:rFonts w:hint="eastAsia"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14:paraId="29606B42">
      <w:pPr>
        <w:ind w:left="89" w:leftChars="1" w:hanging="87" w:hangingChars="3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414"/>
      <w:bookmarkEnd w:id="415"/>
      <w:r>
        <w:rPr>
          <w:rFonts w:hint="eastAsia" w:ascii="宋体" w:hAnsi="宋体" w:eastAsia="宋体" w:cs="宋体"/>
          <w:b/>
          <w:bCs/>
          <w:color w:val="000000" w:themeColor="text1"/>
          <w:szCs w:val="24"/>
          <w14:textFill>
            <w14:solidFill>
              <w14:schemeClr w14:val="tx1"/>
            </w14:solidFill>
          </w14:textFill>
        </w:rPr>
        <w:t xml:space="preserve"> 参考模板</w:t>
      </w:r>
    </w:p>
    <w:p w14:paraId="2FDDEE3A">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5622A875">
      <w:pPr>
        <w:spacing w:line="360" w:lineRule="auto"/>
        <w:rPr>
          <w:rFonts w:hint="eastAsia" w:ascii="宋体" w:hAnsi="宋体" w:eastAsia="宋体" w:cs="宋体"/>
          <w:color w:val="000000" w:themeColor="text1"/>
          <w:sz w:val="28"/>
          <w:szCs w:val="28"/>
          <w14:textFill>
            <w14:solidFill>
              <w14:schemeClr w14:val="tx1"/>
            </w14:solidFill>
          </w14:textFill>
        </w:rPr>
      </w:pPr>
    </w:p>
    <w:p w14:paraId="5BC025C1">
      <w:pPr>
        <w:spacing w:line="360" w:lineRule="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76D57457">
      <w:pPr>
        <w:snapToGrid w:val="0"/>
        <w:spacing w:line="580" w:lineRule="exact"/>
        <w:jc w:val="left"/>
        <w:rPr>
          <w:rFonts w:hint="eastAsia"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14:paraId="3F9C125B">
      <w:pPr>
        <w:ind w:left="89" w:leftChars="1" w:hanging="87" w:hangingChars="36"/>
        <w:rPr>
          <w:rFonts w:hint="eastAsia" w:ascii="宋体" w:hAnsi="宋体" w:eastAsia="宋体" w:cs="宋体"/>
          <w:b/>
          <w:bCs/>
          <w:color w:val="000000" w:themeColor="text1"/>
          <w:szCs w:val="24"/>
          <w14:textFill>
            <w14:solidFill>
              <w14:schemeClr w14:val="tx1"/>
            </w14:solidFill>
          </w14:textFill>
        </w:rPr>
      </w:pPr>
      <w:bookmarkStart w:id="416" w:name="_Toc456799804"/>
      <w:bookmarkStart w:id="417" w:name="_Toc456799696"/>
      <w:bookmarkStart w:id="418" w:name="_Toc456799956"/>
      <w:bookmarkStart w:id="419" w:name="_Toc176085649"/>
      <w:r>
        <w:rPr>
          <w:rFonts w:hint="eastAsia" w:ascii="宋体" w:hAnsi="宋体" w:eastAsia="宋体" w:cs="宋体"/>
          <w:b/>
          <w:bCs/>
          <w:color w:val="000000" w:themeColor="text1"/>
          <w:szCs w:val="24"/>
          <w14:textFill>
            <w14:solidFill>
              <w14:schemeClr w14:val="tx1"/>
            </w14:solidFill>
          </w14:textFill>
        </w:rPr>
        <w:t>附录5-1-6商务偏离表格式</w:t>
      </w:r>
      <w:bookmarkEnd w:id="416"/>
      <w:bookmarkEnd w:id="417"/>
      <w:bookmarkEnd w:id="418"/>
      <w:bookmarkEnd w:id="419"/>
    </w:p>
    <w:p w14:paraId="4768610B">
      <w:pPr>
        <w:pStyle w:val="94"/>
        <w:spacing w:line="240" w:lineRule="auto"/>
        <w:rPr>
          <w:rFonts w:hint="eastAsia"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27E348C6">
      <w:pPr>
        <w:spacing w:line="360" w:lineRule="auto"/>
        <w:ind w:firstLine="103" w:firstLineChars="43"/>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4D778A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46B32FA">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76CD4DC8">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0A4AE05D">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6D9D7B5">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7F015929">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30519463">
            <w:pPr>
              <w:spacing w:before="163" w:beforeLines="50" w:after="163" w:afterLines="5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79DB95C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2BCC460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1E3798DA">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0485D1C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65D968A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0146EDB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CF40D1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3653FF8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203E66B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5ED6C88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2096503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2128D74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68015D8F">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69D2E4F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0C22857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1ACBD1E">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1D95C40C">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3624838">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7F45632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1F859C6">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6CC981DD">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r w14:paraId="0E9179E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4CDF957">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0F7B2900">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291" w:type="dxa"/>
          </w:tcPr>
          <w:p w14:paraId="74E99E29">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062" w:type="dxa"/>
          </w:tcPr>
          <w:p w14:paraId="108E7F65">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25600AF7">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29758363">
            <w:pPr>
              <w:spacing w:before="163" w:beforeLines="50" w:after="163" w:afterLines="50"/>
              <w:rPr>
                <w:rFonts w:hint="eastAsia" w:ascii="宋体" w:hAnsi="宋体" w:eastAsia="宋体" w:cs="宋体"/>
                <w:color w:val="000000" w:themeColor="text1"/>
                <w:szCs w:val="24"/>
                <w14:textFill>
                  <w14:solidFill>
                    <w14:schemeClr w14:val="tx1"/>
                  </w14:solidFill>
                </w14:textFill>
              </w:rPr>
            </w:pPr>
          </w:p>
        </w:tc>
      </w:tr>
    </w:tbl>
    <w:p w14:paraId="558556B8">
      <w:pPr>
        <w:pStyle w:val="94"/>
        <w:tabs>
          <w:tab w:val="clear" w:pos="2340"/>
        </w:tabs>
        <w:wordWrap w:val="0"/>
        <w:spacing w:line="240" w:lineRule="auto"/>
        <w:jc w:val="right"/>
        <w:rPr>
          <w:rFonts w:hint="eastAsia"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3070E2B7">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p>
    <w:p w14:paraId="3831E591">
      <w:pPr>
        <w:snapToGrid w:val="0"/>
        <w:spacing w:line="580" w:lineRule="exact"/>
        <w:jc w:val="left"/>
        <w:rPr>
          <w:rFonts w:hint="eastAsia" w:ascii="宋体" w:hAnsi="宋体" w:eastAsia="宋体" w:cs="宋体"/>
          <w:color w:val="000000" w:themeColor="text1"/>
          <w:szCs w:val="24"/>
          <w14:textFill>
            <w14:solidFill>
              <w14:schemeClr w14:val="tx1"/>
            </w14:solidFill>
          </w14:textFill>
        </w:rPr>
      </w:pPr>
    </w:p>
    <w:p w14:paraId="5F89AF30">
      <w:pPr>
        <w:pStyle w:val="94"/>
        <w:tabs>
          <w:tab w:val="clear" w:pos="2340"/>
        </w:tabs>
        <w:spacing w:line="240" w:lineRule="auto"/>
        <w:jc w:val="left"/>
        <w:rPr>
          <w:rFonts w:hint="eastAsia" w:ascii="宋体" w:hAnsi="宋体" w:eastAsia="宋体" w:cs="宋体"/>
          <w:color w:val="000000" w:themeColor="text1"/>
          <w:sz w:val="24"/>
          <w:szCs w:val="24"/>
          <w14:textFill>
            <w14:solidFill>
              <w14:schemeClr w14:val="tx1"/>
            </w14:solidFill>
          </w14:textFill>
        </w:rPr>
        <w:sectPr>
          <w:headerReference r:id="rId10" w:type="default"/>
          <w:footerReference r:id="rId11" w:type="default"/>
          <w:pgSz w:w="16838" w:h="11906" w:orient="landscape"/>
          <w:pgMar w:top="1080" w:right="1440" w:bottom="1080" w:left="1440" w:header="851" w:footer="992" w:gutter="0"/>
          <w:pgBorders>
            <w:top w:val="none" w:sz="0" w:space="0"/>
            <w:left w:val="none" w:sz="0" w:space="0"/>
            <w:bottom w:val="none" w:sz="0" w:space="0"/>
            <w:right w:val="none" w:sz="0" w:space="0"/>
          </w:pgBorders>
          <w:pgNumType w:fmt="decimal"/>
          <w:cols w:space="425" w:num="1"/>
          <w:docGrid w:type="lines" w:linePitch="326" w:charSpace="0"/>
        </w:sectPr>
      </w:pPr>
    </w:p>
    <w:p w14:paraId="136710BB">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20" w:name="_Toc136173623"/>
      <w:bookmarkStart w:id="421" w:name="_Toc5775"/>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420"/>
      <w:bookmarkEnd w:id="421"/>
    </w:p>
    <w:p w14:paraId="4364D54D">
      <w:pPr>
        <w:rPr>
          <w:rFonts w:hint="eastAsia" w:ascii="宋体" w:hAnsi="宋体" w:eastAsia="宋体" w:cs="宋体"/>
          <w:color w:val="000000" w:themeColor="text1"/>
          <w14:textFill>
            <w14:solidFill>
              <w14:schemeClr w14:val="tx1"/>
            </w14:solidFill>
          </w14:textFill>
        </w:rPr>
      </w:pPr>
    </w:p>
    <w:p w14:paraId="4EDD2551">
      <w:pPr>
        <w:rPr>
          <w:rFonts w:hint="eastAsia" w:ascii="宋体" w:hAnsi="宋体" w:eastAsia="宋体" w:cs="宋体"/>
          <w:color w:val="000000" w:themeColor="text1"/>
          <w14:textFill>
            <w14:solidFill>
              <w14:schemeClr w14:val="tx1"/>
            </w14:solidFill>
          </w14:textFill>
        </w:rPr>
      </w:pPr>
    </w:p>
    <w:p w14:paraId="5D5F3608">
      <w:pPr>
        <w:jc w:val="center"/>
        <w:rPr>
          <w:rFonts w:hint="eastAsia" w:ascii="宋体" w:hAnsi="宋体" w:eastAsia="宋体" w:cs="宋体"/>
          <w:b/>
          <w:color w:val="000000" w:themeColor="text1"/>
          <w:sz w:val="44"/>
          <w:szCs w:val="44"/>
          <w:lang w:eastAsia="zh-CN"/>
          <w14:textFill>
            <w14:solidFill>
              <w14:schemeClr w14:val="tx1"/>
            </w14:solidFill>
          </w14:textFill>
        </w:rPr>
      </w:pPr>
    </w:p>
    <w:p w14:paraId="5FBF5827">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 xml:space="preserve"> 房山区生物质资源再生中心项目</w:t>
      </w:r>
    </w:p>
    <w:p w14:paraId="2B08444C">
      <w:pPr>
        <w:jc w:val="center"/>
        <w:rPr>
          <w:rFonts w:hint="eastAsia" w:ascii="宋体" w:hAnsi="宋体" w:eastAsia="宋体" w:cs="宋体"/>
          <w:b/>
          <w:color w:val="000000" w:themeColor="text1"/>
          <w:sz w:val="44"/>
          <w:szCs w:val="44"/>
          <w14:textFill>
            <w14:solidFill>
              <w14:schemeClr w14:val="tx1"/>
            </w14:solidFill>
          </w14:textFill>
        </w:rPr>
      </w:pPr>
    </w:p>
    <w:p w14:paraId="76DC4EB6">
      <w:pPr>
        <w:jc w:val="center"/>
        <w:rPr>
          <w:rFonts w:hint="eastAsia" w:ascii="宋体" w:hAnsi="宋体" w:eastAsia="宋体" w:cs="宋体"/>
          <w:b/>
          <w:color w:val="000000" w:themeColor="text1"/>
          <w:sz w:val="44"/>
          <w:szCs w:val="44"/>
          <w14:textFill>
            <w14:solidFill>
              <w14:schemeClr w14:val="tx1"/>
            </w14:solidFill>
          </w14:textFill>
        </w:rPr>
      </w:pPr>
    </w:p>
    <w:p w14:paraId="31819E2A">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沼渣脱水系统高压隔膜压滤机</w:t>
      </w:r>
      <w:r>
        <w:rPr>
          <w:rFonts w:hint="eastAsia" w:ascii="宋体" w:hAnsi="宋体" w:eastAsia="宋体" w:cs="宋体"/>
          <w:b/>
          <w:color w:val="000000" w:themeColor="text1"/>
          <w:sz w:val="44"/>
          <w:szCs w:val="44"/>
          <w:lang w:val="en-US" w:eastAsia="zh-CN"/>
          <w14:textFill>
            <w14:solidFill>
              <w14:schemeClr w14:val="tx1"/>
            </w14:solidFill>
          </w14:textFill>
        </w:rPr>
        <w:t xml:space="preserve">              </w:t>
      </w: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51AA9A21">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7289BEC1">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p>
    <w:p w14:paraId="0B248125">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第二部分 商务资格投标书</w:t>
      </w:r>
    </w:p>
    <w:p w14:paraId="663F174F">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 xml:space="preserve">ITB-LK-FSSWZ-CG-ZB-004 </w:t>
      </w:r>
      <w:r>
        <w:rPr>
          <w:rFonts w:hint="eastAsia" w:ascii="宋体" w:hAnsi="宋体" w:eastAsia="宋体" w:cs="宋体"/>
          <w:b/>
          <w:color w:val="000000" w:themeColor="text1"/>
          <w:sz w:val="30"/>
          <w:szCs w:val="30"/>
          <w14:textFill>
            <w14:solidFill>
              <w14:schemeClr w14:val="tx1"/>
            </w14:solidFill>
          </w14:textFill>
        </w:rPr>
        <w:t>）</w:t>
      </w:r>
    </w:p>
    <w:p w14:paraId="191542BD">
      <w:pPr>
        <w:jc w:val="center"/>
        <w:rPr>
          <w:rFonts w:hint="eastAsia" w:ascii="宋体" w:hAnsi="宋体" w:eastAsia="宋体" w:cs="宋体"/>
          <w:b/>
          <w:color w:val="000000" w:themeColor="text1"/>
          <w:sz w:val="28"/>
          <w:szCs w:val="28"/>
          <w14:textFill>
            <w14:solidFill>
              <w14:schemeClr w14:val="tx1"/>
            </w14:solidFill>
          </w14:textFill>
        </w:rPr>
      </w:pPr>
    </w:p>
    <w:p w14:paraId="117CA803">
      <w:pPr>
        <w:jc w:val="center"/>
        <w:rPr>
          <w:rFonts w:hint="eastAsia" w:ascii="宋体" w:hAnsi="宋体" w:eastAsia="宋体" w:cs="宋体"/>
          <w:b/>
          <w:color w:val="000000" w:themeColor="text1"/>
          <w:sz w:val="28"/>
          <w:szCs w:val="28"/>
          <w14:textFill>
            <w14:solidFill>
              <w14:schemeClr w14:val="tx1"/>
            </w14:solidFill>
          </w14:textFill>
        </w:rPr>
      </w:pPr>
    </w:p>
    <w:p w14:paraId="7757FB4A">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078E716D">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4C889B3C">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13F7FA88">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1015A0A9">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333C2CB0">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四</w:t>
      </w:r>
      <w:r>
        <w:rPr>
          <w:rFonts w:hint="eastAsia" w:ascii="宋体" w:hAnsi="宋体" w:eastAsia="宋体" w:cs="宋体"/>
          <w:bCs/>
          <w:color w:val="000000" w:themeColor="text1"/>
          <w:sz w:val="28"/>
          <w:szCs w:val="28"/>
          <w:lang w:val="zh-CN"/>
          <w14:textFill>
            <w14:solidFill>
              <w14:schemeClr w14:val="tx1"/>
            </w14:solidFill>
          </w14:textFill>
        </w:rPr>
        <w:t>年  月   日</w:t>
      </w:r>
    </w:p>
    <w:p w14:paraId="3CEB451E">
      <w:pPr>
        <w:tabs>
          <w:tab w:val="left" w:pos="0"/>
          <w:tab w:val="left" w:pos="567"/>
          <w:tab w:val="left" w:pos="1107"/>
        </w:tabs>
        <w:spacing w:line="360" w:lineRule="auto"/>
        <w:rPr>
          <w:rFonts w:hint="eastAsia" w:ascii="宋体" w:hAnsi="宋体" w:eastAsia="宋体" w:cs="宋体"/>
          <w:color w:val="000000" w:themeColor="text1"/>
          <w:sz w:val="28"/>
          <w:szCs w:val="28"/>
          <w14:textFill>
            <w14:solidFill>
              <w14:schemeClr w14:val="tx1"/>
            </w14:solidFill>
          </w14:textFill>
        </w:rPr>
      </w:pPr>
    </w:p>
    <w:p w14:paraId="7BAA04CE">
      <w:pPr>
        <w:tabs>
          <w:tab w:val="left" w:pos="0"/>
          <w:tab w:val="left" w:pos="567"/>
          <w:tab w:val="left" w:pos="1107"/>
        </w:tabs>
        <w:spacing w:line="360" w:lineRule="auto"/>
        <w:rPr>
          <w:rFonts w:hint="eastAsia" w:ascii="宋体" w:hAnsi="宋体" w:eastAsia="宋体" w:cs="宋体"/>
          <w:color w:val="000000" w:themeColor="text1"/>
          <w:sz w:val="28"/>
          <w:szCs w:val="28"/>
          <w14:textFill>
            <w14:solidFill>
              <w14:schemeClr w14:val="tx1"/>
            </w14:solidFill>
          </w14:textFill>
        </w:rPr>
      </w:pPr>
    </w:p>
    <w:p w14:paraId="065BB1DD">
      <w:pPr>
        <w:rPr>
          <w:rFonts w:hint="eastAsia" w:ascii="宋体" w:hAnsi="宋体" w:eastAsia="宋体" w:cs="宋体"/>
          <w:color w:val="000000" w:themeColor="text1"/>
          <w14:textFill>
            <w14:solidFill>
              <w14:schemeClr w14:val="tx1"/>
            </w14:solidFill>
          </w14:textFill>
        </w:rPr>
      </w:pPr>
    </w:p>
    <w:p w14:paraId="3C0C52A0">
      <w:pPr>
        <w:spacing w:line="580" w:lineRule="exact"/>
        <w:rPr>
          <w:rFonts w:hint="eastAsia" w:ascii="宋体" w:hAnsi="宋体" w:eastAsia="宋体" w:cs="宋体"/>
          <w:b/>
          <w:bCs/>
          <w:color w:val="000000" w:themeColor="text1"/>
          <w:szCs w:val="24"/>
          <w14:textFill>
            <w14:solidFill>
              <w14:schemeClr w14:val="tx1"/>
            </w14:solidFill>
          </w14:textFill>
        </w:rPr>
      </w:pPr>
      <w:bookmarkStart w:id="422" w:name="_Toc174521077"/>
      <w:bookmarkStart w:id="423" w:name="_Toc176085646"/>
      <w:r>
        <w:rPr>
          <w:rFonts w:hint="eastAsia" w:ascii="宋体" w:hAnsi="宋体" w:eastAsia="宋体" w:cs="宋体"/>
          <w:b/>
          <w:color w:val="000000" w:themeColor="text1"/>
          <w:szCs w:val="24"/>
          <w14:textFill>
            <w14:solidFill>
              <w14:schemeClr w14:val="tx1"/>
            </w14:solidFill>
          </w14:textFill>
        </w:rPr>
        <w:t>附录5-2-1投标人企业基本情况表</w:t>
      </w:r>
    </w:p>
    <w:p w14:paraId="4E4509DC">
      <w:pPr>
        <w:spacing w:line="580" w:lineRule="exact"/>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50CBAA3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21B9A607">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Borders>
              <w:top w:val="single" w:color="auto" w:sz="6" w:space="0"/>
              <w:left w:val="single" w:color="auto" w:sz="6" w:space="0"/>
              <w:bottom w:val="single" w:color="auto" w:sz="6" w:space="0"/>
            </w:tcBorders>
            <w:tcMar>
              <w:left w:w="28" w:type="dxa"/>
              <w:right w:w="28" w:type="dxa"/>
            </w:tcMar>
            <w:vAlign w:val="center"/>
          </w:tcPr>
          <w:p w14:paraId="7FFFD2AD">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057867B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7221F2FB">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19D7CE3B">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433227EC">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14:paraId="3A322C8A">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2AC2925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4160684A">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4E6B0218">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1560"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1D26B9AA">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14:paraId="48A2A7FB">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r>
      <w:tr w14:paraId="592016C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5859761B">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21FD6756">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1560"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48B864D4">
            <w:pPr>
              <w:autoSpaceDE w:val="0"/>
              <w:autoSpaceDN w:val="0"/>
              <w:adjustRightInd w:val="0"/>
              <w:jc w:val="center"/>
              <w:rPr>
                <w:rFonts w:hint="eastAsia"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14:paraId="0DAD1355">
            <w:pPr>
              <w:autoSpaceDE w:val="0"/>
              <w:autoSpaceDN w:val="0"/>
              <w:adjustRightInd w:val="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05D9A7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1A345739">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4069A595">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53240DF8">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0EF6EA3E">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507FC90C">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6BC53F48">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16FAD8D3">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Borders>
              <w:top w:val="single" w:color="auto" w:sz="6" w:space="0"/>
              <w:left w:val="single" w:color="auto" w:sz="6" w:space="0"/>
              <w:bottom w:val="single" w:color="auto" w:sz="6" w:space="0"/>
            </w:tcBorders>
            <w:tcMar>
              <w:left w:w="28" w:type="dxa"/>
              <w:right w:w="28" w:type="dxa"/>
            </w:tcMar>
            <w:vAlign w:val="center"/>
          </w:tcPr>
          <w:p w14:paraId="185BE12E">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049A4A7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7EAD0806">
            <w:pPr>
              <w:autoSpaceDE w:val="0"/>
              <w:autoSpaceDN w:val="0"/>
              <w:adjustRightInd w:val="0"/>
              <w:jc w:val="center"/>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5F99BAB6">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c>
          <w:tcPr>
            <w:tcW w:w="991"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1EF05438">
            <w:pPr>
              <w:autoSpaceDE w:val="0"/>
              <w:autoSpaceDN w:val="0"/>
              <w:adjustRightInd w:val="0"/>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754F4DF5">
            <w:pPr>
              <w:autoSpaceDE w:val="0"/>
              <w:autoSpaceDN w:val="0"/>
              <w:adjustRightInd w:val="0"/>
              <w:rPr>
                <w:rFonts w:hint="eastAsia" w:ascii="宋体" w:hAnsi="宋体" w:eastAsia="宋体" w:cs="宋体"/>
                <w:color w:val="000000" w:themeColor="text1"/>
                <w:szCs w:val="24"/>
                <w14:textFill>
                  <w14:solidFill>
                    <w14:schemeClr w14:val="tx1"/>
                  </w14:solidFill>
                </w14:textFill>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14:paraId="2E0ABF2C">
            <w:pPr>
              <w:autoSpaceDE w:val="0"/>
              <w:autoSpaceDN w:val="0"/>
              <w:adjustRightInd w:val="0"/>
              <w:jc w:val="center"/>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Borders>
              <w:top w:val="single" w:color="auto" w:sz="6" w:space="0"/>
              <w:left w:val="single" w:color="auto" w:sz="6" w:space="0"/>
              <w:bottom w:val="single" w:color="auto" w:sz="6" w:space="0"/>
            </w:tcBorders>
            <w:tcMar>
              <w:left w:w="28" w:type="dxa"/>
              <w:right w:w="28" w:type="dxa"/>
            </w:tcMar>
            <w:vAlign w:val="center"/>
          </w:tcPr>
          <w:p w14:paraId="143DA4E7">
            <w:pPr>
              <w:autoSpaceDE w:val="0"/>
              <w:autoSpaceDN w:val="0"/>
              <w:adjustRightInd w:val="0"/>
              <w:rPr>
                <w:rFonts w:hint="eastAsia" w:ascii="宋体" w:hAnsi="宋体" w:eastAsia="宋体" w:cs="宋体"/>
                <w:b/>
                <w:color w:val="000000" w:themeColor="text1"/>
                <w:szCs w:val="24"/>
                <w14:textFill>
                  <w14:solidFill>
                    <w14:schemeClr w14:val="tx1"/>
                  </w14:solidFill>
                </w14:textFill>
              </w:rPr>
            </w:pPr>
          </w:p>
        </w:tc>
      </w:tr>
      <w:tr w14:paraId="7FC906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14:paraId="6FCD0DD9">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Borders>
              <w:top w:val="single" w:color="auto" w:sz="6" w:space="0"/>
              <w:left w:val="single" w:color="auto" w:sz="6" w:space="0"/>
              <w:bottom w:val="single" w:color="auto" w:sz="6" w:space="0"/>
            </w:tcBorders>
            <w:tcMar>
              <w:left w:w="28" w:type="dxa"/>
              <w:right w:w="28" w:type="dxa"/>
            </w:tcMar>
            <w:vAlign w:val="center"/>
          </w:tcPr>
          <w:p w14:paraId="26A2C356">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034E3E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tcPr>
          <w:p w14:paraId="600A38CA">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Borders>
              <w:top w:val="single" w:color="auto" w:sz="6" w:space="0"/>
              <w:left w:val="single" w:color="auto" w:sz="6" w:space="0"/>
              <w:bottom w:val="single" w:color="auto" w:sz="6" w:space="0"/>
              <w:right w:val="single" w:color="auto" w:sz="6" w:space="0"/>
            </w:tcBorders>
            <w:tcMar>
              <w:left w:w="28" w:type="dxa"/>
              <w:right w:w="28" w:type="dxa"/>
            </w:tcMar>
          </w:tcPr>
          <w:p w14:paraId="10A8BC07">
            <w:pPr>
              <w:spacing w:before="120" w:after="120"/>
              <w:rPr>
                <w:rFonts w:hint="eastAsia" w:ascii="宋体" w:hAnsi="宋体" w:eastAsia="宋体" w:cs="宋体"/>
                <w:color w:val="000000" w:themeColor="text1"/>
                <w:spacing w:val="-6"/>
                <w:szCs w:val="24"/>
                <w14:textFill>
                  <w14:solidFill>
                    <w14:schemeClr w14:val="tx1"/>
                  </w14:solidFill>
                </w14:textFill>
              </w:rPr>
            </w:pPr>
          </w:p>
        </w:tc>
        <w:tc>
          <w:tcPr>
            <w:tcW w:w="1260" w:type="dxa"/>
            <w:gridSpan w:val="2"/>
            <w:tcBorders>
              <w:top w:val="single" w:color="auto" w:sz="6" w:space="0"/>
              <w:left w:val="single" w:color="auto" w:sz="6" w:space="0"/>
              <w:bottom w:val="single" w:color="auto" w:sz="6" w:space="0"/>
              <w:right w:val="single" w:color="auto" w:sz="6" w:space="0"/>
            </w:tcBorders>
          </w:tcPr>
          <w:p w14:paraId="4157B5B5">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Borders>
              <w:top w:val="single" w:color="auto" w:sz="6" w:space="0"/>
              <w:left w:val="single" w:color="auto" w:sz="6" w:space="0"/>
              <w:bottom w:val="single" w:color="auto" w:sz="6" w:space="0"/>
              <w:right w:val="single" w:color="auto" w:sz="6" w:space="0"/>
            </w:tcBorders>
          </w:tcPr>
          <w:p w14:paraId="6C6F7F7F">
            <w:pPr>
              <w:spacing w:before="120" w:after="120"/>
              <w:rPr>
                <w:rFonts w:hint="eastAsia"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Borders>
              <w:top w:val="single" w:color="auto" w:sz="6" w:space="0"/>
              <w:left w:val="single" w:color="auto" w:sz="6" w:space="0"/>
              <w:bottom w:val="single" w:color="auto" w:sz="6" w:space="0"/>
            </w:tcBorders>
          </w:tcPr>
          <w:p w14:paraId="6D26A43D">
            <w:pPr>
              <w:spacing w:before="120" w:after="120"/>
              <w:rPr>
                <w:rFonts w:hint="eastAsia" w:ascii="宋体" w:hAnsi="宋体" w:eastAsia="宋体" w:cs="宋体"/>
                <w:color w:val="000000" w:themeColor="text1"/>
                <w:spacing w:val="-6"/>
                <w:szCs w:val="24"/>
                <w14:textFill>
                  <w14:solidFill>
                    <w14:schemeClr w14:val="tx1"/>
                  </w14:solidFill>
                </w14:textFill>
              </w:rPr>
            </w:pPr>
          </w:p>
        </w:tc>
      </w:tr>
      <w:tr w14:paraId="52DB45C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6" w:space="0"/>
              <w:bottom w:val="single" w:color="auto" w:sz="6" w:space="0"/>
              <w:right w:val="single" w:color="auto" w:sz="6" w:space="0"/>
            </w:tcBorders>
            <w:shd w:val="solid" w:color="FFFFFF" w:fill="auto"/>
            <w:tcMar>
              <w:left w:w="28" w:type="dxa"/>
              <w:right w:w="28" w:type="dxa"/>
            </w:tcMar>
            <w:vAlign w:val="center"/>
          </w:tcPr>
          <w:p w14:paraId="1F327069">
            <w:pPr>
              <w:autoSpaceDE w:val="0"/>
              <w:autoSpaceDN w:val="0"/>
              <w:adjustRightInd w:val="0"/>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Borders>
              <w:top w:val="single" w:color="auto" w:sz="6" w:space="0"/>
              <w:left w:val="single" w:color="auto" w:sz="6" w:space="0"/>
              <w:bottom w:val="single" w:color="auto" w:sz="6" w:space="0"/>
            </w:tcBorders>
            <w:tcMar>
              <w:left w:w="28" w:type="dxa"/>
              <w:right w:w="28" w:type="dxa"/>
            </w:tcMar>
            <w:vAlign w:val="center"/>
          </w:tcPr>
          <w:p w14:paraId="3A6FD12E">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6F603D0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6" w:space="0"/>
              <w:bottom w:val="single" w:color="auto" w:sz="6" w:space="0"/>
              <w:right w:val="single" w:color="auto" w:sz="6" w:space="0"/>
            </w:tcBorders>
            <w:shd w:val="solid" w:color="FFFFFF" w:fill="auto"/>
            <w:tcMar>
              <w:left w:w="28" w:type="dxa"/>
              <w:right w:w="28" w:type="dxa"/>
            </w:tcMar>
            <w:vAlign w:val="center"/>
          </w:tcPr>
          <w:p w14:paraId="39FAF931">
            <w:pPr>
              <w:autoSpaceDE w:val="0"/>
              <w:autoSpaceDN w:val="0"/>
              <w:adjustRightInd w:val="0"/>
              <w:jc w:val="center"/>
              <w:rPr>
                <w:rFonts w:hint="eastAsia"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Borders>
              <w:top w:val="single" w:color="auto" w:sz="6" w:space="0"/>
              <w:left w:val="single" w:color="auto" w:sz="6" w:space="0"/>
              <w:bottom w:val="single" w:color="auto" w:sz="6" w:space="0"/>
            </w:tcBorders>
            <w:tcMar>
              <w:left w:w="28" w:type="dxa"/>
              <w:right w:w="28" w:type="dxa"/>
            </w:tcMar>
            <w:vAlign w:val="center"/>
          </w:tcPr>
          <w:p w14:paraId="5204877D">
            <w:pPr>
              <w:autoSpaceDE w:val="0"/>
              <w:autoSpaceDN w:val="0"/>
              <w:adjustRightInd w:val="0"/>
              <w:rPr>
                <w:rFonts w:hint="eastAsia" w:ascii="宋体" w:hAnsi="宋体" w:eastAsia="宋体" w:cs="宋体"/>
                <w:bCs/>
                <w:color w:val="000000" w:themeColor="text1"/>
                <w:szCs w:val="24"/>
                <w14:textFill>
                  <w14:solidFill>
                    <w14:schemeClr w14:val="tx1"/>
                  </w14:solidFill>
                </w14:textFill>
              </w:rPr>
            </w:pPr>
          </w:p>
        </w:tc>
      </w:tr>
      <w:tr w14:paraId="131386D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385" w:hRule="atLeast"/>
          <w:jc w:val="center"/>
        </w:trPr>
        <w:tc>
          <w:tcPr>
            <w:tcW w:w="1513" w:type="dxa"/>
            <w:vMerge w:val="restart"/>
            <w:tcBorders>
              <w:top w:val="single" w:color="auto" w:sz="6" w:space="0"/>
            </w:tcBorders>
            <w:shd w:val="solid" w:color="FFFFFF" w:fill="auto"/>
            <w:tcMar>
              <w:left w:w="28" w:type="dxa"/>
              <w:right w:w="28" w:type="dxa"/>
            </w:tcMar>
            <w:vAlign w:val="center"/>
          </w:tcPr>
          <w:p w14:paraId="1A2A0D03">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Borders>
              <w:top w:val="single" w:color="auto" w:sz="6" w:space="0"/>
            </w:tcBorders>
            <w:tcMar>
              <w:left w:w="28" w:type="dxa"/>
              <w:right w:w="28" w:type="dxa"/>
            </w:tcMar>
            <w:vAlign w:val="center"/>
          </w:tcPr>
          <w:p w14:paraId="5812D685">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0178194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2400CAA9">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Borders>
              <w:top w:val="single" w:color="auto" w:sz="4" w:space="0"/>
            </w:tcBorders>
            <w:tcMar>
              <w:left w:w="28" w:type="dxa"/>
              <w:right w:w="28" w:type="dxa"/>
            </w:tcMar>
            <w:vAlign w:val="center"/>
          </w:tcPr>
          <w:p w14:paraId="589872DE">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4606F0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9722FAA">
            <w:pPr>
              <w:jc w:val="center"/>
              <w:rPr>
                <w:rFonts w:hint="eastAsia" w:ascii="宋体" w:hAnsi="宋体" w:eastAsia="宋体" w:cs="宋体"/>
                <w:color w:val="000000" w:themeColor="text1"/>
                <w:szCs w:val="24"/>
                <w14:textFill>
                  <w14:solidFill>
                    <w14:schemeClr w14:val="tx1"/>
                  </w14:solidFill>
                </w14:textFill>
              </w:rPr>
            </w:pPr>
          </w:p>
        </w:tc>
        <w:tc>
          <w:tcPr>
            <w:tcW w:w="8647" w:type="dxa"/>
            <w:gridSpan w:val="10"/>
            <w:tcBorders>
              <w:top w:val="single" w:color="auto" w:sz="4" w:space="0"/>
            </w:tcBorders>
            <w:tcMar>
              <w:left w:w="28" w:type="dxa"/>
              <w:right w:w="28" w:type="dxa"/>
            </w:tcMar>
            <w:vAlign w:val="center"/>
          </w:tcPr>
          <w:p w14:paraId="6C0A3964">
            <w:pPr>
              <w:autoSpaceDE w:val="0"/>
              <w:autoSpaceDN w:val="0"/>
              <w:adjustRightInd w:val="0"/>
              <w:spacing w:line="32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7107DCEC">
      <w:pPr>
        <w:snapToGrid w:val="0"/>
        <w:spacing w:line="580" w:lineRule="exact"/>
        <w:jc w:val="left"/>
        <w:rPr>
          <w:rFonts w:hint="eastAsia" w:ascii="宋体" w:hAnsi="宋体" w:eastAsia="宋体" w:cs="宋体"/>
          <w:color w:val="000000" w:themeColor="text1"/>
          <w:szCs w:val="24"/>
          <w14:textFill>
            <w14:solidFill>
              <w14:schemeClr w14:val="tx1"/>
            </w14:solidFill>
          </w14:textFill>
        </w:rPr>
        <w:sectPr>
          <w:headerReference r:id="rId12" w:type="default"/>
          <w:footerReference r:id="rId13"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p>
    <w:p w14:paraId="4908ED23">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212EF55D">
      <w:pPr>
        <w:wordWrap w:val="0"/>
        <w:spacing w:line="360" w:lineRule="auto"/>
        <w:ind w:right="48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环保工程专业承包叁级或市政公用工程施工总承包叁级或建筑机电安装工程专业承包叁级；安全生产许可证等。</w:t>
      </w:r>
    </w:p>
    <w:p w14:paraId="4636D2E1">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726D6F8D">
      <w:pPr>
        <w:snapToGrid w:val="0"/>
        <w:spacing w:line="580" w:lineRule="exact"/>
        <w:ind w:firstLine="316" w:firstLineChars="150"/>
        <w:jc w:val="left"/>
        <w:rPr>
          <w:rFonts w:hint="eastAsia" w:ascii="宋体" w:hAnsi="宋体" w:eastAsia="宋体" w:cs="宋体"/>
          <w:b/>
          <w:color w:val="000000" w:themeColor="text1"/>
          <w:sz w:val="21"/>
          <w:szCs w:val="21"/>
          <w14:textFill>
            <w14:solidFill>
              <w14:schemeClr w14:val="tx1"/>
            </w14:solidFill>
          </w14:textFill>
        </w:rPr>
      </w:pPr>
    </w:p>
    <w:p w14:paraId="7630F62C">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06A3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trPr>
        <w:tc>
          <w:tcPr>
            <w:tcW w:w="1828" w:type="dxa"/>
            <w:vAlign w:val="center"/>
          </w:tcPr>
          <w:p w14:paraId="047CD007">
            <w:pPr>
              <w:pStyle w:val="3"/>
              <w:keepNext/>
              <w:spacing w:line="320" w:lineRule="exact"/>
              <w:ind w:left="560" w:right="62" w:hanging="56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    称</w:t>
            </w:r>
          </w:p>
        </w:tc>
        <w:tc>
          <w:tcPr>
            <w:tcW w:w="1264" w:type="dxa"/>
            <w:vAlign w:val="center"/>
          </w:tcPr>
          <w:p w14:paraId="32A9EC3A">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w:t>
            </w:r>
          </w:p>
        </w:tc>
        <w:tc>
          <w:tcPr>
            <w:tcW w:w="1621" w:type="dxa"/>
            <w:vAlign w:val="center"/>
          </w:tcPr>
          <w:p w14:paraId="6DBBE223">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p w14:paraId="294B41F4">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资格证书编号</w:t>
            </w:r>
          </w:p>
        </w:tc>
        <w:tc>
          <w:tcPr>
            <w:tcW w:w="960" w:type="dxa"/>
          </w:tcPr>
          <w:p w14:paraId="54843AC8">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就职单位</w:t>
            </w:r>
          </w:p>
        </w:tc>
        <w:tc>
          <w:tcPr>
            <w:tcW w:w="2392" w:type="dxa"/>
            <w:vAlign w:val="center"/>
          </w:tcPr>
          <w:p w14:paraId="7F6BF587">
            <w:pPr>
              <w:pStyle w:val="3"/>
              <w:keepNext/>
              <w:spacing w:line="320" w:lineRule="exact"/>
              <w:ind w:left="600" w:right="62" w:hanging="6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主要资历、经验及承担过的项目</w:t>
            </w:r>
          </w:p>
        </w:tc>
      </w:tr>
      <w:tr w14:paraId="53FD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344066A2">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188183A6">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1621" w:type="dxa"/>
            <w:vAlign w:val="center"/>
          </w:tcPr>
          <w:p w14:paraId="2103B52C">
            <w:pPr>
              <w:pStyle w:val="3"/>
              <w:keepNext/>
              <w:tabs>
                <w:tab w:val="left" w:pos="630"/>
              </w:tabs>
              <w:spacing w:line="440" w:lineRule="exact"/>
              <w:ind w:left="838" w:leftChars="104" w:right="63" w:hanging="588" w:hangingChars="280"/>
              <w:rPr>
                <w:rFonts w:hint="eastAsia" w:ascii="宋体" w:hAnsi="宋体" w:eastAsia="宋体" w:cs="宋体"/>
                <w:color w:val="000000" w:themeColor="text1"/>
                <w:sz w:val="21"/>
                <w:szCs w:val="21"/>
                <w14:textFill>
                  <w14:solidFill>
                    <w14:schemeClr w14:val="tx1"/>
                  </w14:solidFill>
                </w14:textFill>
              </w:rPr>
            </w:pPr>
          </w:p>
        </w:tc>
        <w:tc>
          <w:tcPr>
            <w:tcW w:w="960" w:type="dxa"/>
          </w:tcPr>
          <w:p w14:paraId="00510F5C">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0A3CD5E6">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6AC2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2180E6FE">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69920618">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工艺技术员</w:t>
            </w:r>
          </w:p>
        </w:tc>
        <w:tc>
          <w:tcPr>
            <w:tcW w:w="1621" w:type="dxa"/>
            <w:vAlign w:val="center"/>
          </w:tcPr>
          <w:p w14:paraId="7D0F05D4">
            <w:pPr>
              <w:pStyle w:val="3"/>
              <w:keepNext/>
              <w:spacing w:line="440" w:lineRule="exact"/>
              <w:ind w:right="63"/>
              <w:jc w:val="center"/>
              <w:rPr>
                <w:rFonts w:hint="eastAsia" w:ascii="宋体" w:hAnsi="宋体" w:eastAsia="宋体" w:cs="宋体"/>
                <w:color w:val="000000" w:themeColor="text1"/>
                <w:sz w:val="21"/>
                <w:szCs w:val="21"/>
                <w14:textFill>
                  <w14:solidFill>
                    <w14:schemeClr w14:val="tx1"/>
                  </w14:solidFill>
                </w14:textFill>
              </w:rPr>
            </w:pPr>
          </w:p>
        </w:tc>
        <w:tc>
          <w:tcPr>
            <w:tcW w:w="960" w:type="dxa"/>
          </w:tcPr>
          <w:p w14:paraId="2EFE4921">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57BB840D">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32A7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6340994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109BB7A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安装技术员</w:t>
            </w:r>
          </w:p>
        </w:tc>
        <w:tc>
          <w:tcPr>
            <w:tcW w:w="1621" w:type="dxa"/>
            <w:vAlign w:val="center"/>
          </w:tcPr>
          <w:p w14:paraId="45AA106B">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4A75AF56">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5D62168E">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1E5F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4747617C">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3AE37C86">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设备技术</w:t>
            </w:r>
          </w:p>
        </w:tc>
        <w:tc>
          <w:tcPr>
            <w:tcW w:w="1621" w:type="dxa"/>
            <w:vAlign w:val="center"/>
          </w:tcPr>
          <w:p w14:paraId="487825C6">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48E3A07D">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0D48E97B">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4B81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7A943DD9">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134EAD66">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电气人员</w:t>
            </w:r>
          </w:p>
        </w:tc>
        <w:tc>
          <w:tcPr>
            <w:tcW w:w="1621" w:type="dxa"/>
            <w:vAlign w:val="center"/>
          </w:tcPr>
          <w:p w14:paraId="07276D19">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0557578D">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3D709192">
            <w:pPr>
              <w:pStyle w:val="3"/>
              <w:keepNext/>
              <w:spacing w:line="440" w:lineRule="exact"/>
              <w:ind w:right="63"/>
              <w:rPr>
                <w:rFonts w:hint="eastAsia" w:ascii="宋体" w:hAnsi="宋体" w:eastAsia="宋体" w:cs="宋体"/>
                <w:color w:val="000000" w:themeColor="text1"/>
                <w:sz w:val="21"/>
                <w:szCs w:val="21"/>
                <w14:textFill>
                  <w14:solidFill>
                    <w14:schemeClr w14:val="tx1"/>
                  </w14:solidFill>
                </w14:textFill>
              </w:rPr>
            </w:pPr>
          </w:p>
        </w:tc>
      </w:tr>
      <w:tr w14:paraId="3CA9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7E9636B0">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4E174DF0">
            <w:pPr>
              <w:pStyle w:val="3"/>
              <w:keepNext/>
              <w:spacing w:line="440" w:lineRule="exact"/>
              <w:ind w:left="600" w:right="63" w:hanging="6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安全员</w:t>
            </w:r>
          </w:p>
        </w:tc>
        <w:tc>
          <w:tcPr>
            <w:tcW w:w="1621" w:type="dxa"/>
            <w:vAlign w:val="center"/>
          </w:tcPr>
          <w:p w14:paraId="03B6D538">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40C9247F">
            <w:pPr>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2F1B22D4">
            <w:pPr>
              <w:rPr>
                <w:rFonts w:hint="eastAsia" w:ascii="宋体" w:hAnsi="宋体" w:eastAsia="宋体" w:cs="宋体"/>
                <w:color w:val="000000" w:themeColor="text1"/>
                <w:sz w:val="21"/>
                <w:szCs w:val="21"/>
                <w14:textFill>
                  <w14:solidFill>
                    <w14:schemeClr w14:val="tx1"/>
                  </w14:solidFill>
                </w14:textFill>
              </w:rPr>
            </w:pPr>
          </w:p>
        </w:tc>
      </w:tr>
      <w:tr w14:paraId="6339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trPr>
        <w:tc>
          <w:tcPr>
            <w:tcW w:w="1828" w:type="dxa"/>
            <w:vAlign w:val="center"/>
          </w:tcPr>
          <w:p w14:paraId="1306D35A">
            <w:pPr>
              <w:pStyle w:val="3"/>
              <w:keepNext/>
              <w:spacing w:line="440" w:lineRule="exact"/>
              <w:ind w:left="560" w:right="63" w:hanging="560"/>
              <w:rPr>
                <w:rFonts w:hint="eastAsia" w:ascii="宋体" w:hAnsi="宋体" w:eastAsia="宋体" w:cs="宋体"/>
                <w:color w:val="000000" w:themeColor="text1"/>
                <w:sz w:val="21"/>
                <w:szCs w:val="21"/>
                <w14:textFill>
                  <w14:solidFill>
                    <w14:schemeClr w14:val="tx1"/>
                  </w14:solidFill>
                </w14:textFill>
              </w:rPr>
            </w:pPr>
          </w:p>
        </w:tc>
        <w:tc>
          <w:tcPr>
            <w:tcW w:w="1264" w:type="dxa"/>
            <w:vAlign w:val="center"/>
          </w:tcPr>
          <w:p w14:paraId="4EC89EFB">
            <w:pPr>
              <w:pStyle w:val="3"/>
              <w:keepNext/>
              <w:spacing w:line="440" w:lineRule="exact"/>
              <w:ind w:left="600" w:right="63" w:hanging="6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资料员</w:t>
            </w:r>
          </w:p>
        </w:tc>
        <w:tc>
          <w:tcPr>
            <w:tcW w:w="1621" w:type="dxa"/>
            <w:vAlign w:val="center"/>
          </w:tcPr>
          <w:p w14:paraId="3C05F482">
            <w:pPr>
              <w:pStyle w:val="3"/>
              <w:keepNext/>
              <w:spacing w:line="440" w:lineRule="exact"/>
              <w:ind w:left="733" w:leftChars="100" w:right="63" w:hanging="493" w:hangingChars="235"/>
              <w:rPr>
                <w:rFonts w:hint="eastAsia" w:ascii="宋体" w:hAnsi="宋体" w:eastAsia="宋体" w:cs="宋体"/>
                <w:color w:val="000000" w:themeColor="text1"/>
                <w:sz w:val="21"/>
                <w:szCs w:val="21"/>
                <w14:textFill>
                  <w14:solidFill>
                    <w14:schemeClr w14:val="tx1"/>
                  </w14:solidFill>
                </w14:textFill>
              </w:rPr>
            </w:pPr>
          </w:p>
        </w:tc>
        <w:tc>
          <w:tcPr>
            <w:tcW w:w="960" w:type="dxa"/>
          </w:tcPr>
          <w:p w14:paraId="6D1C4C1D">
            <w:pPr>
              <w:rPr>
                <w:rFonts w:hint="eastAsia" w:ascii="宋体" w:hAnsi="宋体" w:eastAsia="宋体" w:cs="宋体"/>
                <w:color w:val="000000" w:themeColor="text1"/>
                <w:sz w:val="21"/>
                <w:szCs w:val="21"/>
                <w14:textFill>
                  <w14:solidFill>
                    <w14:schemeClr w14:val="tx1"/>
                  </w14:solidFill>
                </w14:textFill>
              </w:rPr>
            </w:pPr>
          </w:p>
        </w:tc>
        <w:tc>
          <w:tcPr>
            <w:tcW w:w="2392" w:type="dxa"/>
            <w:vAlign w:val="center"/>
          </w:tcPr>
          <w:p w14:paraId="561503DC">
            <w:pPr>
              <w:rPr>
                <w:rFonts w:hint="eastAsia" w:ascii="宋体" w:hAnsi="宋体" w:eastAsia="宋体" w:cs="宋体"/>
                <w:color w:val="000000" w:themeColor="text1"/>
                <w:sz w:val="21"/>
                <w:szCs w:val="21"/>
                <w14:textFill>
                  <w14:solidFill>
                    <w14:schemeClr w14:val="tx1"/>
                  </w14:solidFill>
                </w14:textFill>
              </w:rPr>
            </w:pPr>
          </w:p>
        </w:tc>
      </w:tr>
    </w:tbl>
    <w:p w14:paraId="709B21F2">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7D236BD8">
      <w:pPr>
        <w:snapToGrid w:val="0"/>
        <w:spacing w:line="580" w:lineRule="exact"/>
        <w:ind w:firstLine="316" w:firstLineChars="150"/>
        <w:jc w:val="center"/>
        <w:rPr>
          <w:rFonts w:hint="eastAsia" w:ascii="宋体" w:hAnsi="宋体" w:eastAsia="宋体" w:cs="宋体"/>
          <w:b/>
          <w:color w:val="000000" w:themeColor="text1"/>
          <w:sz w:val="21"/>
          <w:szCs w:val="21"/>
          <w14:textFill>
            <w14:solidFill>
              <w14:schemeClr w14:val="tx1"/>
            </w14:solidFill>
          </w14:textFill>
        </w:rPr>
      </w:pPr>
    </w:p>
    <w:p w14:paraId="1226735E">
      <w:pPr>
        <w:snapToGrid w:val="0"/>
        <w:spacing w:line="580" w:lineRule="exact"/>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40D6B4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3972D304">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3C3932F3">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69DE892E">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6B09CFC">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6D125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6BBBE48B">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2313EB30">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50FFBDA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DE8C52D">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785FCB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2404ED70">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162E9FEA">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014D2BE8">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2668FB0">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39D674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0B73533F">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570EC1B6">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69C680E5">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212004E2">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1CE9A7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trPr>
        <w:tc>
          <w:tcPr>
            <w:tcW w:w="1440" w:type="dxa"/>
            <w:tcBorders>
              <w:top w:val="single" w:color="auto" w:sz="6" w:space="0"/>
              <w:left w:val="single" w:color="auto" w:sz="6" w:space="0"/>
              <w:bottom w:val="single" w:color="auto" w:sz="6" w:space="0"/>
              <w:right w:val="single" w:color="auto" w:sz="6" w:space="0"/>
            </w:tcBorders>
            <w:vAlign w:val="center"/>
          </w:tcPr>
          <w:p w14:paraId="1685B5AA">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0ECA62F3">
            <w:pPr>
              <w:spacing w:line="360" w:lineRule="auto"/>
              <w:rPr>
                <w:rFonts w:hint="eastAsia"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478244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175A4824">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1F9946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trPr>
        <w:tc>
          <w:tcPr>
            <w:tcW w:w="1440" w:type="dxa"/>
            <w:tcBorders>
              <w:top w:val="single" w:color="auto" w:sz="6" w:space="0"/>
              <w:left w:val="single" w:color="auto" w:sz="6" w:space="0"/>
              <w:bottom w:val="single" w:color="auto" w:sz="6" w:space="0"/>
              <w:right w:val="single" w:color="auto" w:sz="6" w:space="0"/>
            </w:tcBorders>
            <w:vAlign w:val="center"/>
          </w:tcPr>
          <w:p w14:paraId="27BA086C">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6C45B97A">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48312286">
            <w:pPr>
              <w:spacing w:line="360" w:lineRule="auto"/>
              <w:rPr>
                <w:rFonts w:hint="eastAsia" w:ascii="宋体" w:hAnsi="宋体" w:eastAsia="宋体" w:cs="宋体"/>
                <w:color w:val="000000" w:themeColor="text1"/>
                <w:sz w:val="21"/>
                <w:szCs w:val="21"/>
                <w14:textFill>
                  <w14:solidFill>
                    <w14:schemeClr w14:val="tx1"/>
                  </w14:solidFill>
                </w14:textFill>
              </w:rPr>
            </w:pPr>
          </w:p>
        </w:tc>
      </w:tr>
      <w:tr w14:paraId="6A5E76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trPr>
        <w:tc>
          <w:tcPr>
            <w:tcW w:w="1440" w:type="dxa"/>
            <w:tcBorders>
              <w:top w:val="single" w:color="auto" w:sz="6" w:space="0"/>
              <w:left w:val="single" w:color="auto" w:sz="6" w:space="0"/>
              <w:bottom w:val="single" w:color="auto" w:sz="6" w:space="0"/>
              <w:right w:val="single" w:color="auto" w:sz="6" w:space="0"/>
            </w:tcBorders>
            <w:vAlign w:val="center"/>
          </w:tcPr>
          <w:p w14:paraId="47238463">
            <w:pPr>
              <w:spacing w:line="360" w:lineRule="auto"/>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694184E6">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2B197FDB">
      <w:pPr>
        <w:snapToGrid w:val="0"/>
        <w:spacing w:line="580" w:lineRule="exact"/>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附建造师资格证书及近三个月社保证明</w:t>
      </w:r>
    </w:p>
    <w:p w14:paraId="39568E93">
      <w:pPr>
        <w:spacing w:line="580" w:lineRule="exac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08F44A4B">
      <w:pPr>
        <w:spacing w:line="580" w:lineRule="exact"/>
        <w:jc w:val="left"/>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近一年财务审计报表</w:t>
      </w:r>
    </w:p>
    <w:p w14:paraId="3CBF7DDD">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近一年财务状况及其审计报告</w:t>
      </w:r>
    </w:p>
    <w:p w14:paraId="76CBC3CB">
      <w:pPr>
        <w:ind w:left="-2" w:leftChars="-1"/>
        <w:jc w:val="lef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0FD39692">
      <w:pPr>
        <w:ind w:left="-2" w:leftChars="-1"/>
        <w:jc w:val="center"/>
        <w:rPr>
          <w:rFonts w:hint="eastAsia" w:ascii="宋体" w:hAnsi="宋体" w:eastAsia="宋体" w:cs="宋体"/>
          <w:bCs/>
          <w:color w:val="000000" w:themeColor="text1"/>
          <w:sz w:val="21"/>
          <w:szCs w:val="21"/>
          <w14:textFill>
            <w14:solidFill>
              <w14:schemeClr w14:val="tx1"/>
            </w14:solidFill>
          </w14:textFill>
        </w:rPr>
      </w:pPr>
    </w:p>
    <w:p w14:paraId="3708762F">
      <w:pPr>
        <w:spacing w:after="120" w:afterLines="50"/>
        <w:ind w:left="-2" w:leftChars="-1"/>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5FC27B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60BB0752">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0AEE0F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809AFD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6EF44966">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22EC84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A59F2D7">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52C2ABEE">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792C53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7D8B99A">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773B0F9A">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34E82F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EC9C32B">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6B671C11">
            <w:pPr>
              <w:spacing w:line="276" w:lineRule="auto"/>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1D660B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1660912D">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052F70A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近一年</w:t>
            </w:r>
          </w:p>
        </w:tc>
      </w:tr>
      <w:tr w14:paraId="1D5CCD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01143A6A">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c>
          <w:tcPr>
            <w:tcW w:w="7042" w:type="dxa"/>
          </w:tcPr>
          <w:p w14:paraId="09039FC9">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p>
        </w:tc>
      </w:tr>
      <w:tr w14:paraId="4DB5D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C9EA5A1">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220A0419">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03A81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92C5D21">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238ABC95">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7BBB33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C5F3AC">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4608A056">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71064E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6177935">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0669B962">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3742CF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657B0C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0729AAAA">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F7A3E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17CC76B">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1B72BD90">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2D45D5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66FDD12">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6412E604">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319418E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5431482">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39143709">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41CE1DC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0CE3A95">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49EB1A29">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6C2238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CE7ACC8">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59B4AB9">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10A277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692ADA3">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5B655E38">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r w14:paraId="46EB7C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066A8867">
            <w:pPr>
              <w:spacing w:line="276" w:lineRule="auto"/>
              <w:jc w:val="center"/>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38A4B6E2">
            <w:pPr>
              <w:spacing w:line="276" w:lineRule="auto"/>
              <w:jc w:val="center"/>
              <w:rPr>
                <w:rFonts w:hint="eastAsia" w:ascii="宋体" w:hAnsi="宋体" w:eastAsia="宋体" w:cs="宋体"/>
                <w:color w:val="000000" w:themeColor="text1"/>
                <w:sz w:val="21"/>
                <w:szCs w:val="21"/>
                <w14:textFill>
                  <w14:solidFill>
                    <w14:schemeClr w14:val="tx1"/>
                  </w14:solidFill>
                </w14:textFill>
              </w:rPr>
            </w:pPr>
          </w:p>
        </w:tc>
      </w:tr>
    </w:tbl>
    <w:p w14:paraId="56376766">
      <w:pPr>
        <w:spacing w:line="360" w:lineRule="auto"/>
        <w:rPr>
          <w:rFonts w:hint="eastAsia" w:ascii="宋体" w:hAnsi="宋体" w:eastAsia="宋体" w:cs="宋体"/>
          <w:color w:val="000000" w:themeColor="text1"/>
          <w:sz w:val="21"/>
          <w:szCs w:val="21"/>
          <w14:textFill>
            <w14:solidFill>
              <w14:schemeClr w14:val="tx1"/>
            </w14:solidFill>
          </w14:textFill>
        </w:rPr>
      </w:pPr>
    </w:p>
    <w:p w14:paraId="783C8AD8">
      <w:pPr>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17FEC691">
      <w:pPr>
        <w:adjustRightInd w:val="0"/>
        <w:snapToGrid w:val="0"/>
        <w:spacing w:line="44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2C232451">
      <w:pPr>
        <w:tabs>
          <w:tab w:val="left" w:pos="1599"/>
        </w:tabs>
        <w:rPr>
          <w:rFonts w:hint="eastAsia" w:ascii="宋体" w:hAnsi="宋体" w:eastAsia="宋体" w:cs="宋体"/>
          <w:b/>
          <w:color w:val="000000" w:themeColor="text1"/>
          <w:sz w:val="21"/>
          <w:szCs w:val="21"/>
          <w14:textFill>
            <w14:solidFill>
              <w14:schemeClr w14:val="tx1"/>
            </w14:solidFill>
          </w14:textFill>
        </w:rPr>
        <w:sectPr>
          <w:headerReference r:id="rId14" w:type="default"/>
          <w:footerReference r:id="rId15"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5126A80C">
      <w:pP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w:t>
      </w:r>
      <w:r>
        <w:rPr>
          <w:rFonts w:hint="eastAsia" w:ascii="宋体" w:hAnsi="宋体" w:eastAsia="宋体" w:cs="宋体"/>
          <w:b/>
          <w:color w:val="000000" w:themeColor="text1"/>
          <w:sz w:val="21"/>
          <w:szCs w:val="21"/>
          <w14:textFill>
            <w14:solidFill>
              <w14:schemeClr w14:val="tx1"/>
            </w14:solidFill>
          </w14:textFill>
        </w:rPr>
        <w:t>录5-</w:t>
      </w:r>
      <w:r>
        <w:rPr>
          <w:rFonts w:hint="eastAsia" w:ascii="宋体" w:hAnsi="宋体" w:eastAsia="宋体" w:cs="宋体"/>
          <w:b/>
          <w:color w:val="000000" w:themeColor="text1"/>
          <w:szCs w:val="24"/>
          <w14:textFill>
            <w14:solidFill>
              <w14:schemeClr w14:val="tx1"/>
            </w14:solidFill>
          </w14:textFill>
        </w:rPr>
        <w:t>2-7 业绩表：</w:t>
      </w:r>
    </w:p>
    <w:p w14:paraId="3B8EE279">
      <w:pPr>
        <w:rPr>
          <w:rFonts w:hint="eastAsia" w:ascii="宋体" w:hAnsi="宋体" w:eastAsia="宋体" w:cs="宋体"/>
          <w:color w:val="000000" w:themeColor="text1"/>
          <w:szCs w:val="24"/>
          <w14:textFill>
            <w14:solidFill>
              <w14:schemeClr w14:val="tx1"/>
            </w14:solidFill>
          </w14:textFill>
        </w:rPr>
      </w:pPr>
    </w:p>
    <w:p w14:paraId="7C8BC166">
      <w:pPr>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800平方</w:t>
      </w:r>
      <w:r>
        <w:rPr>
          <w:rFonts w:hint="eastAsia" w:ascii="宋体" w:hAnsi="宋体" w:eastAsia="宋体" w:cs="宋体"/>
          <w:b/>
          <w:color w:val="000000" w:themeColor="text1"/>
          <w:szCs w:val="24"/>
          <w:lang w:val="en-US" w:eastAsia="zh-CN"/>
          <w14:textFill>
            <w14:solidFill>
              <w14:schemeClr w14:val="tx1"/>
            </w14:solidFill>
          </w14:textFill>
        </w:rPr>
        <w:t>高压</w:t>
      </w:r>
      <w:r>
        <w:rPr>
          <w:rFonts w:hint="eastAsia" w:ascii="宋体" w:hAnsi="宋体" w:eastAsia="宋体" w:cs="宋体"/>
          <w:b/>
          <w:color w:val="000000" w:themeColor="text1"/>
          <w:szCs w:val="24"/>
          <w14:textFill>
            <w14:solidFill>
              <w14:schemeClr w14:val="tx1"/>
            </w14:solidFill>
          </w14:textFill>
        </w:rPr>
        <w:t>隔膜压滤机同等规模设备或相似业绩表</w:t>
      </w:r>
    </w:p>
    <w:p w14:paraId="1FC4F4A7">
      <w:pPr>
        <w:jc w:val="center"/>
        <w:rPr>
          <w:rFonts w:hint="eastAsia" w:ascii="宋体" w:hAnsi="宋体" w:eastAsia="宋体" w:cs="宋体"/>
          <w:b/>
          <w:color w:val="000000" w:themeColor="text1"/>
          <w:szCs w:val="24"/>
          <w14:textFill>
            <w14:solidFill>
              <w14:schemeClr w14:val="tx1"/>
            </w14:solidFill>
          </w14:textFill>
        </w:rPr>
      </w:pPr>
    </w:p>
    <w:p w14:paraId="4A55F793">
      <w:pPr>
        <w:jc w:val="left"/>
        <w:rPr>
          <w:rFonts w:hint="eastAsia"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BEAAC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14D9D4AA">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2970B3B8">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2982E5C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38B86BB2">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08311B8">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D3B283F">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12ED3B80">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7678EF61">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25E785A1">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402AE68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607DB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2256C3E">
            <w:pPr>
              <w:rPr>
                <w:rFonts w:hint="eastAsia" w:ascii="宋体" w:hAnsi="宋体" w:eastAsia="宋体" w:cs="宋体"/>
                <w:color w:val="000000" w:themeColor="text1"/>
                <w:szCs w:val="24"/>
                <w14:textFill>
                  <w14:solidFill>
                    <w14:schemeClr w14:val="tx1"/>
                  </w14:solidFill>
                </w14:textFill>
              </w:rPr>
            </w:pPr>
          </w:p>
        </w:tc>
        <w:tc>
          <w:tcPr>
            <w:tcW w:w="1603" w:type="dxa"/>
          </w:tcPr>
          <w:p w14:paraId="7D64B30D">
            <w:pPr>
              <w:rPr>
                <w:rFonts w:hint="eastAsia" w:ascii="宋体" w:hAnsi="宋体" w:eastAsia="宋体" w:cs="宋体"/>
                <w:color w:val="000000" w:themeColor="text1"/>
                <w:szCs w:val="24"/>
                <w14:textFill>
                  <w14:solidFill>
                    <w14:schemeClr w14:val="tx1"/>
                  </w14:solidFill>
                </w14:textFill>
              </w:rPr>
            </w:pPr>
          </w:p>
        </w:tc>
        <w:tc>
          <w:tcPr>
            <w:tcW w:w="2965" w:type="dxa"/>
          </w:tcPr>
          <w:p w14:paraId="792FBA13">
            <w:pPr>
              <w:rPr>
                <w:rFonts w:hint="eastAsia" w:ascii="宋体" w:hAnsi="宋体" w:eastAsia="宋体" w:cs="宋体"/>
                <w:color w:val="000000" w:themeColor="text1"/>
                <w:szCs w:val="24"/>
                <w14:textFill>
                  <w14:solidFill>
                    <w14:schemeClr w14:val="tx1"/>
                  </w14:solidFill>
                </w14:textFill>
              </w:rPr>
            </w:pPr>
          </w:p>
        </w:tc>
        <w:tc>
          <w:tcPr>
            <w:tcW w:w="1701" w:type="dxa"/>
          </w:tcPr>
          <w:p w14:paraId="18AF3C89">
            <w:pPr>
              <w:rPr>
                <w:rFonts w:hint="eastAsia" w:ascii="宋体" w:hAnsi="宋体" w:eastAsia="宋体" w:cs="宋体"/>
                <w:color w:val="000000" w:themeColor="text1"/>
                <w:szCs w:val="24"/>
                <w14:textFill>
                  <w14:solidFill>
                    <w14:schemeClr w14:val="tx1"/>
                  </w14:solidFill>
                </w14:textFill>
              </w:rPr>
            </w:pPr>
          </w:p>
        </w:tc>
        <w:tc>
          <w:tcPr>
            <w:tcW w:w="567" w:type="dxa"/>
          </w:tcPr>
          <w:p w14:paraId="0AFE8065">
            <w:pPr>
              <w:rPr>
                <w:rFonts w:hint="eastAsia" w:ascii="宋体" w:hAnsi="宋体" w:eastAsia="宋体" w:cs="宋体"/>
                <w:color w:val="000000" w:themeColor="text1"/>
                <w:szCs w:val="24"/>
                <w14:textFill>
                  <w14:solidFill>
                    <w14:schemeClr w14:val="tx1"/>
                  </w14:solidFill>
                </w14:textFill>
              </w:rPr>
            </w:pPr>
          </w:p>
        </w:tc>
        <w:tc>
          <w:tcPr>
            <w:tcW w:w="1275" w:type="dxa"/>
          </w:tcPr>
          <w:p w14:paraId="6BF25F52">
            <w:pPr>
              <w:rPr>
                <w:rFonts w:hint="eastAsia" w:ascii="宋体" w:hAnsi="宋体" w:eastAsia="宋体" w:cs="宋体"/>
                <w:color w:val="000000" w:themeColor="text1"/>
                <w:szCs w:val="24"/>
                <w14:textFill>
                  <w14:solidFill>
                    <w14:schemeClr w14:val="tx1"/>
                  </w14:solidFill>
                </w14:textFill>
              </w:rPr>
            </w:pPr>
          </w:p>
        </w:tc>
        <w:tc>
          <w:tcPr>
            <w:tcW w:w="1134" w:type="dxa"/>
          </w:tcPr>
          <w:p w14:paraId="3AF07282">
            <w:pPr>
              <w:rPr>
                <w:rFonts w:hint="eastAsia" w:ascii="宋体" w:hAnsi="宋体" w:eastAsia="宋体" w:cs="宋体"/>
                <w:color w:val="000000" w:themeColor="text1"/>
                <w:szCs w:val="24"/>
                <w14:textFill>
                  <w14:solidFill>
                    <w14:schemeClr w14:val="tx1"/>
                  </w14:solidFill>
                </w14:textFill>
              </w:rPr>
            </w:pPr>
          </w:p>
        </w:tc>
        <w:tc>
          <w:tcPr>
            <w:tcW w:w="2552" w:type="dxa"/>
          </w:tcPr>
          <w:p w14:paraId="3A28086A">
            <w:pPr>
              <w:rPr>
                <w:rFonts w:hint="eastAsia" w:ascii="宋体" w:hAnsi="宋体" w:eastAsia="宋体" w:cs="宋体"/>
                <w:color w:val="000000" w:themeColor="text1"/>
                <w:szCs w:val="24"/>
                <w14:textFill>
                  <w14:solidFill>
                    <w14:schemeClr w14:val="tx1"/>
                  </w14:solidFill>
                </w14:textFill>
              </w:rPr>
            </w:pPr>
          </w:p>
        </w:tc>
      </w:tr>
      <w:tr w14:paraId="46FCD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52F20FD">
            <w:pPr>
              <w:rPr>
                <w:rFonts w:hint="eastAsia" w:ascii="宋体" w:hAnsi="宋体" w:eastAsia="宋体" w:cs="宋体"/>
                <w:color w:val="000000" w:themeColor="text1"/>
                <w:szCs w:val="24"/>
                <w14:textFill>
                  <w14:solidFill>
                    <w14:schemeClr w14:val="tx1"/>
                  </w14:solidFill>
                </w14:textFill>
              </w:rPr>
            </w:pPr>
          </w:p>
        </w:tc>
        <w:tc>
          <w:tcPr>
            <w:tcW w:w="1603" w:type="dxa"/>
          </w:tcPr>
          <w:p w14:paraId="63C2C755">
            <w:pPr>
              <w:rPr>
                <w:rFonts w:hint="eastAsia" w:ascii="宋体" w:hAnsi="宋体" w:eastAsia="宋体" w:cs="宋体"/>
                <w:color w:val="000000" w:themeColor="text1"/>
                <w:szCs w:val="24"/>
                <w14:textFill>
                  <w14:solidFill>
                    <w14:schemeClr w14:val="tx1"/>
                  </w14:solidFill>
                </w14:textFill>
              </w:rPr>
            </w:pPr>
          </w:p>
        </w:tc>
        <w:tc>
          <w:tcPr>
            <w:tcW w:w="2965" w:type="dxa"/>
          </w:tcPr>
          <w:p w14:paraId="283871A4">
            <w:pPr>
              <w:rPr>
                <w:rFonts w:hint="eastAsia" w:ascii="宋体" w:hAnsi="宋体" w:eastAsia="宋体" w:cs="宋体"/>
                <w:color w:val="000000" w:themeColor="text1"/>
                <w:szCs w:val="24"/>
                <w14:textFill>
                  <w14:solidFill>
                    <w14:schemeClr w14:val="tx1"/>
                  </w14:solidFill>
                </w14:textFill>
              </w:rPr>
            </w:pPr>
          </w:p>
        </w:tc>
        <w:tc>
          <w:tcPr>
            <w:tcW w:w="1701" w:type="dxa"/>
          </w:tcPr>
          <w:p w14:paraId="11C8CDC5">
            <w:pPr>
              <w:rPr>
                <w:rFonts w:hint="eastAsia" w:ascii="宋体" w:hAnsi="宋体" w:eastAsia="宋体" w:cs="宋体"/>
                <w:color w:val="000000" w:themeColor="text1"/>
                <w:szCs w:val="24"/>
                <w14:textFill>
                  <w14:solidFill>
                    <w14:schemeClr w14:val="tx1"/>
                  </w14:solidFill>
                </w14:textFill>
              </w:rPr>
            </w:pPr>
          </w:p>
        </w:tc>
        <w:tc>
          <w:tcPr>
            <w:tcW w:w="567" w:type="dxa"/>
          </w:tcPr>
          <w:p w14:paraId="5A47C750">
            <w:pPr>
              <w:rPr>
                <w:rFonts w:hint="eastAsia" w:ascii="宋体" w:hAnsi="宋体" w:eastAsia="宋体" w:cs="宋体"/>
                <w:color w:val="000000" w:themeColor="text1"/>
                <w:szCs w:val="24"/>
                <w14:textFill>
                  <w14:solidFill>
                    <w14:schemeClr w14:val="tx1"/>
                  </w14:solidFill>
                </w14:textFill>
              </w:rPr>
            </w:pPr>
          </w:p>
        </w:tc>
        <w:tc>
          <w:tcPr>
            <w:tcW w:w="1275" w:type="dxa"/>
          </w:tcPr>
          <w:p w14:paraId="5AA8535F">
            <w:pPr>
              <w:rPr>
                <w:rFonts w:hint="eastAsia" w:ascii="宋体" w:hAnsi="宋体" w:eastAsia="宋体" w:cs="宋体"/>
                <w:color w:val="000000" w:themeColor="text1"/>
                <w:szCs w:val="24"/>
                <w14:textFill>
                  <w14:solidFill>
                    <w14:schemeClr w14:val="tx1"/>
                  </w14:solidFill>
                </w14:textFill>
              </w:rPr>
            </w:pPr>
          </w:p>
        </w:tc>
        <w:tc>
          <w:tcPr>
            <w:tcW w:w="1134" w:type="dxa"/>
          </w:tcPr>
          <w:p w14:paraId="26161833">
            <w:pPr>
              <w:rPr>
                <w:rFonts w:hint="eastAsia" w:ascii="宋体" w:hAnsi="宋体" w:eastAsia="宋体" w:cs="宋体"/>
                <w:color w:val="000000" w:themeColor="text1"/>
                <w:szCs w:val="24"/>
                <w14:textFill>
                  <w14:solidFill>
                    <w14:schemeClr w14:val="tx1"/>
                  </w14:solidFill>
                </w14:textFill>
              </w:rPr>
            </w:pPr>
          </w:p>
        </w:tc>
        <w:tc>
          <w:tcPr>
            <w:tcW w:w="2552" w:type="dxa"/>
          </w:tcPr>
          <w:p w14:paraId="24DD705F">
            <w:pPr>
              <w:rPr>
                <w:rFonts w:hint="eastAsia" w:ascii="宋体" w:hAnsi="宋体" w:eastAsia="宋体" w:cs="宋体"/>
                <w:color w:val="000000" w:themeColor="text1"/>
                <w:szCs w:val="24"/>
                <w14:textFill>
                  <w14:solidFill>
                    <w14:schemeClr w14:val="tx1"/>
                  </w14:solidFill>
                </w14:textFill>
              </w:rPr>
            </w:pPr>
          </w:p>
        </w:tc>
      </w:tr>
      <w:tr w14:paraId="075B9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54A514D">
            <w:pPr>
              <w:rPr>
                <w:rFonts w:hint="eastAsia" w:ascii="宋体" w:hAnsi="宋体" w:eastAsia="宋体" w:cs="宋体"/>
                <w:color w:val="000000" w:themeColor="text1"/>
                <w:szCs w:val="24"/>
                <w14:textFill>
                  <w14:solidFill>
                    <w14:schemeClr w14:val="tx1"/>
                  </w14:solidFill>
                </w14:textFill>
              </w:rPr>
            </w:pPr>
          </w:p>
        </w:tc>
        <w:tc>
          <w:tcPr>
            <w:tcW w:w="1603" w:type="dxa"/>
          </w:tcPr>
          <w:p w14:paraId="06A33844">
            <w:pPr>
              <w:rPr>
                <w:rFonts w:hint="eastAsia" w:ascii="宋体" w:hAnsi="宋体" w:eastAsia="宋体" w:cs="宋体"/>
                <w:color w:val="000000" w:themeColor="text1"/>
                <w:szCs w:val="24"/>
                <w14:textFill>
                  <w14:solidFill>
                    <w14:schemeClr w14:val="tx1"/>
                  </w14:solidFill>
                </w14:textFill>
              </w:rPr>
            </w:pPr>
          </w:p>
        </w:tc>
        <w:tc>
          <w:tcPr>
            <w:tcW w:w="2965" w:type="dxa"/>
          </w:tcPr>
          <w:p w14:paraId="38EB0859">
            <w:pPr>
              <w:rPr>
                <w:rFonts w:hint="eastAsia" w:ascii="宋体" w:hAnsi="宋体" w:eastAsia="宋体" w:cs="宋体"/>
                <w:color w:val="000000" w:themeColor="text1"/>
                <w:szCs w:val="24"/>
                <w14:textFill>
                  <w14:solidFill>
                    <w14:schemeClr w14:val="tx1"/>
                  </w14:solidFill>
                </w14:textFill>
              </w:rPr>
            </w:pPr>
          </w:p>
        </w:tc>
        <w:tc>
          <w:tcPr>
            <w:tcW w:w="1701" w:type="dxa"/>
          </w:tcPr>
          <w:p w14:paraId="2A9DEB7E">
            <w:pPr>
              <w:rPr>
                <w:rFonts w:hint="eastAsia" w:ascii="宋体" w:hAnsi="宋体" w:eastAsia="宋体" w:cs="宋体"/>
                <w:color w:val="000000" w:themeColor="text1"/>
                <w:szCs w:val="24"/>
                <w14:textFill>
                  <w14:solidFill>
                    <w14:schemeClr w14:val="tx1"/>
                  </w14:solidFill>
                </w14:textFill>
              </w:rPr>
            </w:pPr>
          </w:p>
        </w:tc>
        <w:tc>
          <w:tcPr>
            <w:tcW w:w="567" w:type="dxa"/>
          </w:tcPr>
          <w:p w14:paraId="3C413C27">
            <w:pPr>
              <w:rPr>
                <w:rFonts w:hint="eastAsia" w:ascii="宋体" w:hAnsi="宋体" w:eastAsia="宋体" w:cs="宋体"/>
                <w:color w:val="000000" w:themeColor="text1"/>
                <w:szCs w:val="24"/>
                <w14:textFill>
                  <w14:solidFill>
                    <w14:schemeClr w14:val="tx1"/>
                  </w14:solidFill>
                </w14:textFill>
              </w:rPr>
            </w:pPr>
          </w:p>
        </w:tc>
        <w:tc>
          <w:tcPr>
            <w:tcW w:w="1275" w:type="dxa"/>
          </w:tcPr>
          <w:p w14:paraId="753BE194">
            <w:pPr>
              <w:rPr>
                <w:rFonts w:hint="eastAsia" w:ascii="宋体" w:hAnsi="宋体" w:eastAsia="宋体" w:cs="宋体"/>
                <w:color w:val="000000" w:themeColor="text1"/>
                <w:szCs w:val="24"/>
                <w14:textFill>
                  <w14:solidFill>
                    <w14:schemeClr w14:val="tx1"/>
                  </w14:solidFill>
                </w14:textFill>
              </w:rPr>
            </w:pPr>
          </w:p>
        </w:tc>
        <w:tc>
          <w:tcPr>
            <w:tcW w:w="1134" w:type="dxa"/>
          </w:tcPr>
          <w:p w14:paraId="575AE598">
            <w:pPr>
              <w:rPr>
                <w:rFonts w:hint="eastAsia" w:ascii="宋体" w:hAnsi="宋体" w:eastAsia="宋体" w:cs="宋体"/>
                <w:color w:val="000000" w:themeColor="text1"/>
                <w:szCs w:val="24"/>
                <w14:textFill>
                  <w14:solidFill>
                    <w14:schemeClr w14:val="tx1"/>
                  </w14:solidFill>
                </w14:textFill>
              </w:rPr>
            </w:pPr>
          </w:p>
        </w:tc>
        <w:tc>
          <w:tcPr>
            <w:tcW w:w="2552" w:type="dxa"/>
          </w:tcPr>
          <w:p w14:paraId="0EAAB9D1">
            <w:pPr>
              <w:rPr>
                <w:rFonts w:hint="eastAsia" w:ascii="宋体" w:hAnsi="宋体" w:eastAsia="宋体" w:cs="宋体"/>
                <w:color w:val="000000" w:themeColor="text1"/>
                <w:szCs w:val="24"/>
                <w14:textFill>
                  <w14:solidFill>
                    <w14:schemeClr w14:val="tx1"/>
                  </w14:solidFill>
                </w14:textFill>
              </w:rPr>
            </w:pPr>
          </w:p>
        </w:tc>
      </w:tr>
      <w:tr w14:paraId="4D7E9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5DF19CF">
            <w:pPr>
              <w:rPr>
                <w:rFonts w:hint="eastAsia" w:ascii="宋体" w:hAnsi="宋体" w:eastAsia="宋体" w:cs="宋体"/>
                <w:color w:val="000000" w:themeColor="text1"/>
                <w:szCs w:val="24"/>
                <w14:textFill>
                  <w14:solidFill>
                    <w14:schemeClr w14:val="tx1"/>
                  </w14:solidFill>
                </w14:textFill>
              </w:rPr>
            </w:pPr>
          </w:p>
        </w:tc>
        <w:tc>
          <w:tcPr>
            <w:tcW w:w="1603" w:type="dxa"/>
          </w:tcPr>
          <w:p w14:paraId="5B7207A5">
            <w:pPr>
              <w:rPr>
                <w:rFonts w:hint="eastAsia" w:ascii="宋体" w:hAnsi="宋体" w:eastAsia="宋体" w:cs="宋体"/>
                <w:color w:val="000000" w:themeColor="text1"/>
                <w:szCs w:val="24"/>
                <w14:textFill>
                  <w14:solidFill>
                    <w14:schemeClr w14:val="tx1"/>
                  </w14:solidFill>
                </w14:textFill>
              </w:rPr>
            </w:pPr>
          </w:p>
        </w:tc>
        <w:tc>
          <w:tcPr>
            <w:tcW w:w="2965" w:type="dxa"/>
          </w:tcPr>
          <w:p w14:paraId="0A04F41E">
            <w:pPr>
              <w:rPr>
                <w:rFonts w:hint="eastAsia" w:ascii="宋体" w:hAnsi="宋体" w:eastAsia="宋体" w:cs="宋体"/>
                <w:color w:val="000000" w:themeColor="text1"/>
                <w:szCs w:val="24"/>
                <w14:textFill>
                  <w14:solidFill>
                    <w14:schemeClr w14:val="tx1"/>
                  </w14:solidFill>
                </w14:textFill>
              </w:rPr>
            </w:pPr>
          </w:p>
        </w:tc>
        <w:tc>
          <w:tcPr>
            <w:tcW w:w="1701" w:type="dxa"/>
          </w:tcPr>
          <w:p w14:paraId="0DAFA32D">
            <w:pPr>
              <w:rPr>
                <w:rFonts w:hint="eastAsia" w:ascii="宋体" w:hAnsi="宋体" w:eastAsia="宋体" w:cs="宋体"/>
                <w:color w:val="000000" w:themeColor="text1"/>
                <w:szCs w:val="24"/>
                <w14:textFill>
                  <w14:solidFill>
                    <w14:schemeClr w14:val="tx1"/>
                  </w14:solidFill>
                </w14:textFill>
              </w:rPr>
            </w:pPr>
          </w:p>
        </w:tc>
        <w:tc>
          <w:tcPr>
            <w:tcW w:w="567" w:type="dxa"/>
          </w:tcPr>
          <w:p w14:paraId="6CD415B0">
            <w:pPr>
              <w:rPr>
                <w:rFonts w:hint="eastAsia" w:ascii="宋体" w:hAnsi="宋体" w:eastAsia="宋体" w:cs="宋体"/>
                <w:color w:val="000000" w:themeColor="text1"/>
                <w:szCs w:val="24"/>
                <w14:textFill>
                  <w14:solidFill>
                    <w14:schemeClr w14:val="tx1"/>
                  </w14:solidFill>
                </w14:textFill>
              </w:rPr>
            </w:pPr>
          </w:p>
        </w:tc>
        <w:tc>
          <w:tcPr>
            <w:tcW w:w="1275" w:type="dxa"/>
          </w:tcPr>
          <w:p w14:paraId="53A62DCD">
            <w:pPr>
              <w:rPr>
                <w:rFonts w:hint="eastAsia" w:ascii="宋体" w:hAnsi="宋体" w:eastAsia="宋体" w:cs="宋体"/>
                <w:color w:val="000000" w:themeColor="text1"/>
                <w:szCs w:val="24"/>
                <w14:textFill>
                  <w14:solidFill>
                    <w14:schemeClr w14:val="tx1"/>
                  </w14:solidFill>
                </w14:textFill>
              </w:rPr>
            </w:pPr>
          </w:p>
        </w:tc>
        <w:tc>
          <w:tcPr>
            <w:tcW w:w="1134" w:type="dxa"/>
          </w:tcPr>
          <w:p w14:paraId="58BF5D01">
            <w:pPr>
              <w:rPr>
                <w:rFonts w:hint="eastAsia" w:ascii="宋体" w:hAnsi="宋体" w:eastAsia="宋体" w:cs="宋体"/>
                <w:color w:val="000000" w:themeColor="text1"/>
                <w:szCs w:val="24"/>
                <w14:textFill>
                  <w14:solidFill>
                    <w14:schemeClr w14:val="tx1"/>
                  </w14:solidFill>
                </w14:textFill>
              </w:rPr>
            </w:pPr>
          </w:p>
        </w:tc>
        <w:tc>
          <w:tcPr>
            <w:tcW w:w="2552" w:type="dxa"/>
          </w:tcPr>
          <w:p w14:paraId="4F669916">
            <w:pPr>
              <w:rPr>
                <w:rFonts w:hint="eastAsia" w:ascii="宋体" w:hAnsi="宋体" w:eastAsia="宋体" w:cs="宋体"/>
                <w:color w:val="000000" w:themeColor="text1"/>
                <w:szCs w:val="24"/>
                <w14:textFill>
                  <w14:solidFill>
                    <w14:schemeClr w14:val="tx1"/>
                  </w14:solidFill>
                </w14:textFill>
              </w:rPr>
            </w:pPr>
          </w:p>
        </w:tc>
      </w:tr>
      <w:tr w14:paraId="4C72C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17F0E9B">
            <w:pPr>
              <w:rPr>
                <w:rFonts w:hint="eastAsia" w:ascii="宋体" w:hAnsi="宋体" w:eastAsia="宋体" w:cs="宋体"/>
                <w:color w:val="000000" w:themeColor="text1"/>
                <w:szCs w:val="24"/>
                <w14:textFill>
                  <w14:solidFill>
                    <w14:schemeClr w14:val="tx1"/>
                  </w14:solidFill>
                </w14:textFill>
              </w:rPr>
            </w:pPr>
          </w:p>
        </w:tc>
        <w:tc>
          <w:tcPr>
            <w:tcW w:w="1603" w:type="dxa"/>
          </w:tcPr>
          <w:p w14:paraId="77E2FBDB">
            <w:pPr>
              <w:rPr>
                <w:rFonts w:hint="eastAsia" w:ascii="宋体" w:hAnsi="宋体" w:eastAsia="宋体" w:cs="宋体"/>
                <w:color w:val="000000" w:themeColor="text1"/>
                <w:szCs w:val="24"/>
                <w14:textFill>
                  <w14:solidFill>
                    <w14:schemeClr w14:val="tx1"/>
                  </w14:solidFill>
                </w14:textFill>
              </w:rPr>
            </w:pPr>
          </w:p>
        </w:tc>
        <w:tc>
          <w:tcPr>
            <w:tcW w:w="2965" w:type="dxa"/>
          </w:tcPr>
          <w:p w14:paraId="7E30CBFB">
            <w:pPr>
              <w:rPr>
                <w:rFonts w:hint="eastAsia" w:ascii="宋体" w:hAnsi="宋体" w:eastAsia="宋体" w:cs="宋体"/>
                <w:color w:val="000000" w:themeColor="text1"/>
                <w:szCs w:val="24"/>
                <w14:textFill>
                  <w14:solidFill>
                    <w14:schemeClr w14:val="tx1"/>
                  </w14:solidFill>
                </w14:textFill>
              </w:rPr>
            </w:pPr>
          </w:p>
        </w:tc>
        <w:tc>
          <w:tcPr>
            <w:tcW w:w="1701" w:type="dxa"/>
          </w:tcPr>
          <w:p w14:paraId="65116F0D">
            <w:pPr>
              <w:rPr>
                <w:rFonts w:hint="eastAsia" w:ascii="宋体" w:hAnsi="宋体" w:eastAsia="宋体" w:cs="宋体"/>
                <w:color w:val="000000" w:themeColor="text1"/>
                <w:szCs w:val="24"/>
                <w14:textFill>
                  <w14:solidFill>
                    <w14:schemeClr w14:val="tx1"/>
                  </w14:solidFill>
                </w14:textFill>
              </w:rPr>
            </w:pPr>
          </w:p>
        </w:tc>
        <w:tc>
          <w:tcPr>
            <w:tcW w:w="567" w:type="dxa"/>
          </w:tcPr>
          <w:p w14:paraId="69764710">
            <w:pPr>
              <w:rPr>
                <w:rFonts w:hint="eastAsia" w:ascii="宋体" w:hAnsi="宋体" w:eastAsia="宋体" w:cs="宋体"/>
                <w:color w:val="000000" w:themeColor="text1"/>
                <w:szCs w:val="24"/>
                <w14:textFill>
                  <w14:solidFill>
                    <w14:schemeClr w14:val="tx1"/>
                  </w14:solidFill>
                </w14:textFill>
              </w:rPr>
            </w:pPr>
          </w:p>
        </w:tc>
        <w:tc>
          <w:tcPr>
            <w:tcW w:w="1275" w:type="dxa"/>
          </w:tcPr>
          <w:p w14:paraId="06A28C98">
            <w:pPr>
              <w:rPr>
                <w:rFonts w:hint="eastAsia" w:ascii="宋体" w:hAnsi="宋体" w:eastAsia="宋体" w:cs="宋体"/>
                <w:color w:val="000000" w:themeColor="text1"/>
                <w:szCs w:val="24"/>
                <w14:textFill>
                  <w14:solidFill>
                    <w14:schemeClr w14:val="tx1"/>
                  </w14:solidFill>
                </w14:textFill>
              </w:rPr>
            </w:pPr>
          </w:p>
        </w:tc>
        <w:tc>
          <w:tcPr>
            <w:tcW w:w="1134" w:type="dxa"/>
          </w:tcPr>
          <w:p w14:paraId="33A20351">
            <w:pPr>
              <w:rPr>
                <w:rFonts w:hint="eastAsia" w:ascii="宋体" w:hAnsi="宋体" w:eastAsia="宋体" w:cs="宋体"/>
                <w:color w:val="000000" w:themeColor="text1"/>
                <w:szCs w:val="24"/>
                <w14:textFill>
                  <w14:solidFill>
                    <w14:schemeClr w14:val="tx1"/>
                  </w14:solidFill>
                </w14:textFill>
              </w:rPr>
            </w:pPr>
          </w:p>
        </w:tc>
        <w:tc>
          <w:tcPr>
            <w:tcW w:w="2552" w:type="dxa"/>
          </w:tcPr>
          <w:p w14:paraId="7CC10D2A">
            <w:pPr>
              <w:rPr>
                <w:rFonts w:hint="eastAsia" w:ascii="宋体" w:hAnsi="宋体" w:eastAsia="宋体" w:cs="宋体"/>
                <w:color w:val="000000" w:themeColor="text1"/>
                <w:szCs w:val="24"/>
                <w14:textFill>
                  <w14:solidFill>
                    <w14:schemeClr w14:val="tx1"/>
                  </w14:solidFill>
                </w14:textFill>
              </w:rPr>
            </w:pPr>
          </w:p>
        </w:tc>
      </w:tr>
    </w:tbl>
    <w:p w14:paraId="7FD23818">
      <w:pPr>
        <w:jc w:val="center"/>
        <w:rPr>
          <w:rFonts w:hint="eastAsia" w:ascii="宋体" w:hAnsi="宋体" w:eastAsia="宋体" w:cs="宋体"/>
          <w:color w:val="000000" w:themeColor="text1"/>
          <w:szCs w:val="24"/>
          <w14:textFill>
            <w14:solidFill>
              <w14:schemeClr w14:val="tx1"/>
            </w14:solidFill>
          </w14:textFill>
        </w:rPr>
      </w:pPr>
    </w:p>
    <w:p w14:paraId="2E7CBAB7">
      <w:pPr>
        <w:jc w:val="center"/>
        <w:rPr>
          <w:rFonts w:hint="eastAsia" w:ascii="宋体" w:hAnsi="宋体" w:eastAsia="宋体" w:cs="宋体"/>
          <w:color w:val="000000" w:themeColor="text1"/>
          <w:szCs w:val="24"/>
          <w14:textFill>
            <w14:solidFill>
              <w14:schemeClr w14:val="tx1"/>
            </w14:solidFill>
          </w14:textFill>
        </w:rPr>
      </w:pPr>
    </w:p>
    <w:p w14:paraId="4F56A068">
      <w:pPr>
        <w:jc w:val="center"/>
        <w:rPr>
          <w:rFonts w:hint="eastAsia" w:ascii="宋体" w:hAnsi="宋体" w:eastAsia="宋体" w:cs="宋体"/>
          <w:color w:val="000000" w:themeColor="text1"/>
          <w:szCs w:val="24"/>
          <w14:textFill>
            <w14:solidFill>
              <w14:schemeClr w14:val="tx1"/>
            </w14:solidFill>
          </w14:textFill>
        </w:rPr>
      </w:pPr>
    </w:p>
    <w:p w14:paraId="27872D7D">
      <w:pPr>
        <w:jc w:val="center"/>
        <w:rPr>
          <w:rFonts w:hint="eastAsia" w:ascii="宋体" w:hAnsi="宋体" w:eastAsia="宋体" w:cs="宋体"/>
          <w:color w:val="000000" w:themeColor="text1"/>
          <w:szCs w:val="24"/>
          <w14:textFill>
            <w14:solidFill>
              <w14:schemeClr w14:val="tx1"/>
            </w14:solidFill>
          </w14:textFill>
        </w:rPr>
      </w:pPr>
    </w:p>
    <w:p w14:paraId="2DF0F63F">
      <w:pPr>
        <w:jc w:val="center"/>
        <w:rPr>
          <w:rFonts w:hint="eastAsia" w:ascii="宋体" w:hAnsi="宋体" w:eastAsia="宋体" w:cs="宋体"/>
          <w:color w:val="000000" w:themeColor="text1"/>
          <w:szCs w:val="24"/>
          <w14:textFill>
            <w14:solidFill>
              <w14:schemeClr w14:val="tx1"/>
            </w14:solidFill>
          </w14:textFill>
        </w:rPr>
      </w:pPr>
    </w:p>
    <w:p w14:paraId="467B920C">
      <w:pPr>
        <w:jc w:val="center"/>
        <w:rPr>
          <w:rFonts w:hint="eastAsia" w:ascii="宋体" w:hAnsi="宋体" w:eastAsia="宋体" w:cs="宋体"/>
          <w:color w:val="000000" w:themeColor="text1"/>
          <w:szCs w:val="24"/>
          <w14:textFill>
            <w14:solidFill>
              <w14:schemeClr w14:val="tx1"/>
            </w14:solidFill>
          </w14:textFill>
        </w:rPr>
      </w:pPr>
    </w:p>
    <w:p w14:paraId="6199D6FB">
      <w:pPr>
        <w:jc w:val="center"/>
        <w:rPr>
          <w:rFonts w:hint="eastAsia" w:ascii="宋体" w:hAnsi="宋体" w:eastAsia="宋体" w:cs="宋体"/>
          <w:color w:val="000000" w:themeColor="text1"/>
          <w:szCs w:val="24"/>
          <w14:textFill>
            <w14:solidFill>
              <w14:schemeClr w14:val="tx1"/>
            </w14:solidFill>
          </w14:textFill>
        </w:rPr>
      </w:pPr>
    </w:p>
    <w:p w14:paraId="3223BD74">
      <w:pPr>
        <w:jc w:val="center"/>
        <w:rPr>
          <w:rFonts w:hint="eastAsia" w:ascii="宋体" w:hAnsi="宋体" w:eastAsia="宋体" w:cs="宋体"/>
          <w:color w:val="000000" w:themeColor="text1"/>
          <w:szCs w:val="24"/>
          <w14:textFill>
            <w14:solidFill>
              <w14:schemeClr w14:val="tx1"/>
            </w14:solidFill>
          </w14:textFill>
        </w:rPr>
      </w:pPr>
    </w:p>
    <w:p w14:paraId="063258C7">
      <w:pPr>
        <w:jc w:val="center"/>
        <w:rPr>
          <w:rFonts w:hint="eastAsia" w:ascii="宋体" w:hAnsi="宋体" w:eastAsia="宋体" w:cs="宋体"/>
          <w:color w:val="000000" w:themeColor="text1"/>
          <w:szCs w:val="24"/>
          <w14:textFill>
            <w14:solidFill>
              <w14:schemeClr w14:val="tx1"/>
            </w14:solidFill>
          </w14:textFill>
        </w:rPr>
      </w:pPr>
    </w:p>
    <w:p w14:paraId="5B97DDF2">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04BA933B">
      <w:pPr>
        <w:ind w:right="105"/>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en-US" w:eastAsia="zh-CN"/>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日期：</w:t>
      </w:r>
    </w:p>
    <w:p w14:paraId="2CC43E4D">
      <w:pPr>
        <w:jc w:val="left"/>
        <w:rPr>
          <w:rFonts w:hint="eastAsia" w:ascii="宋体" w:hAnsi="宋体" w:eastAsia="宋体" w:cs="宋体"/>
          <w:color w:val="000000" w:themeColor="text1"/>
          <w:szCs w:val="24"/>
          <w14:textFill>
            <w14:solidFill>
              <w14:schemeClr w14:val="tx1"/>
            </w14:solidFill>
          </w14:textFill>
        </w:rPr>
      </w:pPr>
    </w:p>
    <w:p w14:paraId="2A694792">
      <w:pPr>
        <w:ind w:left="88"/>
        <w:rPr>
          <w:rFonts w:hint="eastAsia" w:ascii="宋体" w:hAnsi="宋体" w:eastAsia="宋体" w:cs="宋体"/>
          <w:bCs/>
          <w:color w:val="000000" w:themeColor="text1"/>
          <w:szCs w:val="24"/>
          <w14:textFill>
            <w14:solidFill>
              <w14:schemeClr w14:val="tx1"/>
            </w14:solidFill>
          </w14:textFill>
        </w:rPr>
      </w:pPr>
    </w:p>
    <w:p w14:paraId="6EFD4BDC">
      <w:pPr>
        <w:ind w:left="88"/>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工程照片。</w:t>
      </w:r>
    </w:p>
    <w:p w14:paraId="15C010B4">
      <w:pPr>
        <w:ind w:left="88"/>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r>
        <w:rPr>
          <w:rFonts w:hint="eastAsia" w:ascii="宋体" w:hAnsi="宋体" w:eastAsia="宋体" w:cs="宋体"/>
          <w:color w:val="000000" w:themeColor="text1"/>
          <w:szCs w:val="24"/>
          <w:lang w:eastAsia="zh-CN"/>
          <w14:textFill>
            <w14:solidFill>
              <w14:schemeClr w14:val="tx1"/>
            </w14:solidFill>
          </w14:textFill>
        </w:rPr>
        <w:t>。</w:t>
      </w:r>
    </w:p>
    <w:p w14:paraId="498AB192">
      <w:pPr>
        <w:ind w:left="88"/>
        <w:rPr>
          <w:rFonts w:hint="eastAsia" w:ascii="宋体" w:hAnsi="宋体" w:eastAsia="宋体" w:cs="宋体"/>
          <w:bCs/>
          <w:color w:val="000000" w:themeColor="text1"/>
          <w:szCs w:val="24"/>
          <w14:textFill>
            <w14:solidFill>
              <w14:schemeClr w14:val="tx1"/>
            </w14:solidFill>
          </w14:textFill>
        </w:rPr>
      </w:pPr>
    </w:p>
    <w:p w14:paraId="5A0FA0B1">
      <w:pPr>
        <w:widowControl/>
        <w:rPr>
          <w:rFonts w:hint="eastAsia" w:ascii="宋体" w:hAnsi="宋体" w:eastAsia="宋体" w:cs="宋体"/>
          <w:color w:val="000000" w:themeColor="text1"/>
          <w:kern w:val="0"/>
          <w:szCs w:val="24"/>
          <w14:textFill>
            <w14:solidFill>
              <w14:schemeClr w14:val="tx1"/>
            </w14:solidFill>
          </w14:textFill>
        </w:rPr>
      </w:pPr>
    </w:p>
    <w:p w14:paraId="4EF095B0">
      <w:pPr>
        <w:widowControl/>
        <w:rPr>
          <w:rFonts w:hint="eastAsia" w:ascii="宋体" w:hAnsi="宋体" w:eastAsia="宋体" w:cs="宋体"/>
          <w:color w:val="000000" w:themeColor="text1"/>
          <w:kern w:val="0"/>
          <w:szCs w:val="24"/>
          <w14:textFill>
            <w14:solidFill>
              <w14:schemeClr w14:val="tx1"/>
            </w14:solidFill>
          </w14:textFill>
        </w:rPr>
      </w:pPr>
    </w:p>
    <w:p w14:paraId="26657201">
      <w:pPr>
        <w:widowControl/>
        <w:rPr>
          <w:rFonts w:hint="eastAsia" w:ascii="宋体" w:hAnsi="宋体" w:eastAsia="宋体" w:cs="宋体"/>
          <w:color w:val="000000" w:themeColor="text1"/>
          <w:kern w:val="0"/>
          <w:szCs w:val="24"/>
          <w14:textFill>
            <w14:solidFill>
              <w14:schemeClr w14:val="tx1"/>
            </w14:solidFill>
          </w14:textFill>
        </w:rPr>
      </w:pPr>
    </w:p>
    <w:p w14:paraId="4700C2AA">
      <w:pPr>
        <w:widowControl/>
        <w:rPr>
          <w:rFonts w:hint="eastAsia" w:ascii="宋体" w:hAnsi="宋体" w:eastAsia="宋体" w:cs="宋体"/>
          <w:color w:val="000000" w:themeColor="text1"/>
          <w:kern w:val="0"/>
          <w:szCs w:val="24"/>
          <w14:textFill>
            <w14:solidFill>
              <w14:schemeClr w14:val="tx1"/>
            </w14:solidFill>
          </w14:textFill>
        </w:rPr>
      </w:pPr>
    </w:p>
    <w:p w14:paraId="4A6AC2A4">
      <w:pPr>
        <w:widowControl/>
        <w:rPr>
          <w:rFonts w:hint="eastAsia" w:ascii="宋体" w:hAnsi="宋体" w:eastAsia="宋体" w:cs="宋体"/>
          <w:color w:val="000000" w:themeColor="text1"/>
          <w:kern w:val="0"/>
          <w:szCs w:val="24"/>
          <w14:textFill>
            <w14:solidFill>
              <w14:schemeClr w14:val="tx1"/>
            </w14:solidFill>
          </w14:textFill>
        </w:rPr>
      </w:pPr>
    </w:p>
    <w:p w14:paraId="31F371BE">
      <w:pPr>
        <w:widowControl/>
        <w:rPr>
          <w:rFonts w:hint="eastAsia" w:ascii="宋体" w:hAnsi="宋体" w:eastAsia="宋体" w:cs="宋体"/>
          <w:color w:val="000000" w:themeColor="text1"/>
          <w:kern w:val="0"/>
          <w:szCs w:val="24"/>
          <w14:textFill>
            <w14:solidFill>
              <w14:schemeClr w14:val="tx1"/>
            </w14:solidFill>
          </w14:textFill>
        </w:rPr>
      </w:pPr>
    </w:p>
    <w:p w14:paraId="698BC947">
      <w:pPr>
        <w:widowControl/>
        <w:rPr>
          <w:rFonts w:hint="eastAsia" w:ascii="宋体" w:hAnsi="宋体" w:eastAsia="宋体" w:cs="宋体"/>
          <w:color w:val="000000" w:themeColor="text1"/>
          <w:kern w:val="0"/>
          <w:szCs w:val="24"/>
          <w14:textFill>
            <w14:solidFill>
              <w14:schemeClr w14:val="tx1"/>
            </w14:solidFill>
          </w14:textFill>
        </w:rPr>
      </w:pPr>
    </w:p>
    <w:p w14:paraId="49D8DFD0">
      <w:pPr>
        <w:widowControl/>
        <w:rPr>
          <w:rFonts w:hint="eastAsia" w:ascii="宋体" w:hAnsi="宋体" w:eastAsia="宋体" w:cs="宋体"/>
          <w:color w:val="000000" w:themeColor="text1"/>
          <w:kern w:val="0"/>
          <w:szCs w:val="24"/>
          <w14:textFill>
            <w14:solidFill>
              <w14:schemeClr w14:val="tx1"/>
            </w14:solidFill>
          </w14:textFill>
        </w:rPr>
      </w:pPr>
    </w:p>
    <w:p w14:paraId="50AE5218">
      <w:pPr>
        <w:pStyle w:val="94"/>
        <w:tabs>
          <w:tab w:val="clear" w:pos="2340"/>
        </w:tabs>
        <w:wordWrap w:val="0"/>
        <w:spacing w:line="240" w:lineRule="auto"/>
        <w:ind w:right="120"/>
        <w:jc w:val="right"/>
        <w:rPr>
          <w:rFonts w:hint="eastAsia" w:ascii="宋体" w:hAnsi="宋体" w:eastAsia="宋体" w:cs="宋体"/>
          <w:b w:val="0"/>
          <w:color w:val="000000" w:themeColor="text1"/>
          <w:sz w:val="24"/>
          <w:szCs w:val="24"/>
          <w14:textFill>
            <w14:solidFill>
              <w14:schemeClr w14:val="tx1"/>
            </w14:solidFill>
          </w14:textFill>
        </w:rPr>
      </w:pPr>
    </w:p>
    <w:p w14:paraId="0B9E89F4">
      <w:pPr>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6965135D">
      <w:pPr>
        <w:jc w:val="center"/>
        <w:rPr>
          <w:rFonts w:hint="eastAsia" w:ascii="宋体" w:hAnsi="宋体" w:eastAsia="宋体" w:cs="宋体"/>
          <w:b/>
          <w:color w:val="000000" w:themeColor="text1"/>
          <w:szCs w:val="24"/>
          <w14:textFill>
            <w14:solidFill>
              <w14:schemeClr w14:val="tx1"/>
            </w14:solidFill>
          </w14:textFill>
        </w:rPr>
      </w:pPr>
    </w:p>
    <w:p w14:paraId="2C7534F9">
      <w:pPr>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11B0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36F322C">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1C74A05F">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7FFE71CF">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1CB38814">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0F05A9C">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41BA7FA">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5890CA34">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3B73B77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0BCDB6D3">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72B7420C">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69078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2C42CB5">
            <w:pPr>
              <w:rPr>
                <w:rFonts w:hint="eastAsia" w:ascii="宋体" w:hAnsi="宋体" w:eastAsia="宋体" w:cs="宋体"/>
                <w:color w:val="000000" w:themeColor="text1"/>
                <w:szCs w:val="24"/>
                <w14:textFill>
                  <w14:solidFill>
                    <w14:schemeClr w14:val="tx1"/>
                  </w14:solidFill>
                </w14:textFill>
              </w:rPr>
            </w:pPr>
          </w:p>
        </w:tc>
        <w:tc>
          <w:tcPr>
            <w:tcW w:w="1603" w:type="dxa"/>
          </w:tcPr>
          <w:p w14:paraId="1F068400">
            <w:pPr>
              <w:rPr>
                <w:rFonts w:hint="eastAsia" w:ascii="宋体" w:hAnsi="宋体" w:eastAsia="宋体" w:cs="宋体"/>
                <w:color w:val="000000" w:themeColor="text1"/>
                <w:szCs w:val="24"/>
                <w14:textFill>
                  <w14:solidFill>
                    <w14:schemeClr w14:val="tx1"/>
                  </w14:solidFill>
                </w14:textFill>
              </w:rPr>
            </w:pPr>
          </w:p>
        </w:tc>
        <w:tc>
          <w:tcPr>
            <w:tcW w:w="2965" w:type="dxa"/>
          </w:tcPr>
          <w:p w14:paraId="370A44D7">
            <w:pPr>
              <w:rPr>
                <w:rFonts w:hint="eastAsia" w:ascii="宋体" w:hAnsi="宋体" w:eastAsia="宋体" w:cs="宋体"/>
                <w:color w:val="000000" w:themeColor="text1"/>
                <w:szCs w:val="24"/>
                <w14:textFill>
                  <w14:solidFill>
                    <w14:schemeClr w14:val="tx1"/>
                  </w14:solidFill>
                </w14:textFill>
              </w:rPr>
            </w:pPr>
          </w:p>
        </w:tc>
        <w:tc>
          <w:tcPr>
            <w:tcW w:w="1701" w:type="dxa"/>
          </w:tcPr>
          <w:p w14:paraId="402223E1">
            <w:pPr>
              <w:rPr>
                <w:rFonts w:hint="eastAsia" w:ascii="宋体" w:hAnsi="宋体" w:eastAsia="宋体" w:cs="宋体"/>
                <w:color w:val="000000" w:themeColor="text1"/>
                <w:szCs w:val="24"/>
                <w14:textFill>
                  <w14:solidFill>
                    <w14:schemeClr w14:val="tx1"/>
                  </w14:solidFill>
                </w14:textFill>
              </w:rPr>
            </w:pPr>
          </w:p>
        </w:tc>
        <w:tc>
          <w:tcPr>
            <w:tcW w:w="567" w:type="dxa"/>
          </w:tcPr>
          <w:p w14:paraId="1A23D4F3">
            <w:pPr>
              <w:rPr>
                <w:rFonts w:hint="eastAsia" w:ascii="宋体" w:hAnsi="宋体" w:eastAsia="宋体" w:cs="宋体"/>
                <w:color w:val="000000" w:themeColor="text1"/>
                <w:szCs w:val="24"/>
                <w14:textFill>
                  <w14:solidFill>
                    <w14:schemeClr w14:val="tx1"/>
                  </w14:solidFill>
                </w14:textFill>
              </w:rPr>
            </w:pPr>
          </w:p>
        </w:tc>
        <w:tc>
          <w:tcPr>
            <w:tcW w:w="1275" w:type="dxa"/>
          </w:tcPr>
          <w:p w14:paraId="2DCD4D65">
            <w:pPr>
              <w:rPr>
                <w:rFonts w:hint="eastAsia" w:ascii="宋体" w:hAnsi="宋体" w:eastAsia="宋体" w:cs="宋体"/>
                <w:color w:val="000000" w:themeColor="text1"/>
                <w:szCs w:val="24"/>
                <w14:textFill>
                  <w14:solidFill>
                    <w14:schemeClr w14:val="tx1"/>
                  </w14:solidFill>
                </w14:textFill>
              </w:rPr>
            </w:pPr>
          </w:p>
        </w:tc>
        <w:tc>
          <w:tcPr>
            <w:tcW w:w="1134" w:type="dxa"/>
          </w:tcPr>
          <w:p w14:paraId="29F59500">
            <w:pPr>
              <w:rPr>
                <w:rFonts w:hint="eastAsia" w:ascii="宋体" w:hAnsi="宋体" w:eastAsia="宋体" w:cs="宋体"/>
                <w:color w:val="000000" w:themeColor="text1"/>
                <w:szCs w:val="24"/>
                <w14:textFill>
                  <w14:solidFill>
                    <w14:schemeClr w14:val="tx1"/>
                  </w14:solidFill>
                </w14:textFill>
              </w:rPr>
            </w:pPr>
          </w:p>
        </w:tc>
        <w:tc>
          <w:tcPr>
            <w:tcW w:w="2552" w:type="dxa"/>
          </w:tcPr>
          <w:p w14:paraId="3AA71260">
            <w:pPr>
              <w:rPr>
                <w:rFonts w:hint="eastAsia" w:ascii="宋体" w:hAnsi="宋体" w:eastAsia="宋体" w:cs="宋体"/>
                <w:color w:val="000000" w:themeColor="text1"/>
                <w:szCs w:val="24"/>
                <w14:textFill>
                  <w14:solidFill>
                    <w14:schemeClr w14:val="tx1"/>
                  </w14:solidFill>
                </w14:textFill>
              </w:rPr>
            </w:pPr>
          </w:p>
        </w:tc>
      </w:tr>
      <w:tr w14:paraId="0CCD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E5E155C">
            <w:pPr>
              <w:rPr>
                <w:rFonts w:hint="eastAsia" w:ascii="宋体" w:hAnsi="宋体" w:eastAsia="宋体" w:cs="宋体"/>
                <w:color w:val="000000" w:themeColor="text1"/>
                <w:szCs w:val="24"/>
                <w14:textFill>
                  <w14:solidFill>
                    <w14:schemeClr w14:val="tx1"/>
                  </w14:solidFill>
                </w14:textFill>
              </w:rPr>
            </w:pPr>
          </w:p>
        </w:tc>
        <w:tc>
          <w:tcPr>
            <w:tcW w:w="1603" w:type="dxa"/>
          </w:tcPr>
          <w:p w14:paraId="57880301">
            <w:pPr>
              <w:rPr>
                <w:rFonts w:hint="eastAsia" w:ascii="宋体" w:hAnsi="宋体" w:eastAsia="宋体" w:cs="宋体"/>
                <w:color w:val="000000" w:themeColor="text1"/>
                <w:szCs w:val="24"/>
                <w14:textFill>
                  <w14:solidFill>
                    <w14:schemeClr w14:val="tx1"/>
                  </w14:solidFill>
                </w14:textFill>
              </w:rPr>
            </w:pPr>
          </w:p>
        </w:tc>
        <w:tc>
          <w:tcPr>
            <w:tcW w:w="2965" w:type="dxa"/>
          </w:tcPr>
          <w:p w14:paraId="1B521A84">
            <w:pPr>
              <w:rPr>
                <w:rFonts w:hint="eastAsia" w:ascii="宋体" w:hAnsi="宋体" w:eastAsia="宋体" w:cs="宋体"/>
                <w:color w:val="000000" w:themeColor="text1"/>
                <w:szCs w:val="24"/>
                <w14:textFill>
                  <w14:solidFill>
                    <w14:schemeClr w14:val="tx1"/>
                  </w14:solidFill>
                </w14:textFill>
              </w:rPr>
            </w:pPr>
          </w:p>
        </w:tc>
        <w:tc>
          <w:tcPr>
            <w:tcW w:w="1701" w:type="dxa"/>
          </w:tcPr>
          <w:p w14:paraId="50366A80">
            <w:pPr>
              <w:rPr>
                <w:rFonts w:hint="eastAsia" w:ascii="宋体" w:hAnsi="宋体" w:eastAsia="宋体" w:cs="宋体"/>
                <w:color w:val="000000" w:themeColor="text1"/>
                <w:szCs w:val="24"/>
                <w14:textFill>
                  <w14:solidFill>
                    <w14:schemeClr w14:val="tx1"/>
                  </w14:solidFill>
                </w14:textFill>
              </w:rPr>
            </w:pPr>
          </w:p>
        </w:tc>
        <w:tc>
          <w:tcPr>
            <w:tcW w:w="567" w:type="dxa"/>
          </w:tcPr>
          <w:p w14:paraId="7CC4FCA6">
            <w:pPr>
              <w:rPr>
                <w:rFonts w:hint="eastAsia" w:ascii="宋体" w:hAnsi="宋体" w:eastAsia="宋体" w:cs="宋体"/>
                <w:color w:val="000000" w:themeColor="text1"/>
                <w:szCs w:val="24"/>
                <w14:textFill>
                  <w14:solidFill>
                    <w14:schemeClr w14:val="tx1"/>
                  </w14:solidFill>
                </w14:textFill>
              </w:rPr>
            </w:pPr>
          </w:p>
        </w:tc>
        <w:tc>
          <w:tcPr>
            <w:tcW w:w="1275" w:type="dxa"/>
          </w:tcPr>
          <w:p w14:paraId="370EAC02">
            <w:pPr>
              <w:rPr>
                <w:rFonts w:hint="eastAsia" w:ascii="宋体" w:hAnsi="宋体" w:eastAsia="宋体" w:cs="宋体"/>
                <w:color w:val="000000" w:themeColor="text1"/>
                <w:szCs w:val="24"/>
                <w14:textFill>
                  <w14:solidFill>
                    <w14:schemeClr w14:val="tx1"/>
                  </w14:solidFill>
                </w14:textFill>
              </w:rPr>
            </w:pPr>
          </w:p>
        </w:tc>
        <w:tc>
          <w:tcPr>
            <w:tcW w:w="1134" w:type="dxa"/>
          </w:tcPr>
          <w:p w14:paraId="58A0E98E">
            <w:pPr>
              <w:rPr>
                <w:rFonts w:hint="eastAsia" w:ascii="宋体" w:hAnsi="宋体" w:eastAsia="宋体" w:cs="宋体"/>
                <w:color w:val="000000" w:themeColor="text1"/>
                <w:szCs w:val="24"/>
                <w14:textFill>
                  <w14:solidFill>
                    <w14:schemeClr w14:val="tx1"/>
                  </w14:solidFill>
                </w14:textFill>
              </w:rPr>
            </w:pPr>
          </w:p>
        </w:tc>
        <w:tc>
          <w:tcPr>
            <w:tcW w:w="2552" w:type="dxa"/>
          </w:tcPr>
          <w:p w14:paraId="47E83BAC">
            <w:pPr>
              <w:rPr>
                <w:rFonts w:hint="eastAsia" w:ascii="宋体" w:hAnsi="宋体" w:eastAsia="宋体" w:cs="宋体"/>
                <w:color w:val="000000" w:themeColor="text1"/>
                <w:szCs w:val="24"/>
                <w14:textFill>
                  <w14:solidFill>
                    <w14:schemeClr w14:val="tx1"/>
                  </w14:solidFill>
                </w14:textFill>
              </w:rPr>
            </w:pPr>
          </w:p>
        </w:tc>
      </w:tr>
      <w:tr w14:paraId="63267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723C5F">
            <w:pPr>
              <w:rPr>
                <w:rFonts w:hint="eastAsia" w:ascii="宋体" w:hAnsi="宋体" w:eastAsia="宋体" w:cs="宋体"/>
                <w:color w:val="000000" w:themeColor="text1"/>
                <w:szCs w:val="24"/>
                <w14:textFill>
                  <w14:solidFill>
                    <w14:schemeClr w14:val="tx1"/>
                  </w14:solidFill>
                </w14:textFill>
              </w:rPr>
            </w:pPr>
          </w:p>
        </w:tc>
        <w:tc>
          <w:tcPr>
            <w:tcW w:w="1603" w:type="dxa"/>
          </w:tcPr>
          <w:p w14:paraId="40DA4FE6">
            <w:pPr>
              <w:rPr>
                <w:rFonts w:hint="eastAsia" w:ascii="宋体" w:hAnsi="宋体" w:eastAsia="宋体" w:cs="宋体"/>
                <w:color w:val="000000" w:themeColor="text1"/>
                <w:szCs w:val="24"/>
                <w14:textFill>
                  <w14:solidFill>
                    <w14:schemeClr w14:val="tx1"/>
                  </w14:solidFill>
                </w14:textFill>
              </w:rPr>
            </w:pPr>
          </w:p>
        </w:tc>
        <w:tc>
          <w:tcPr>
            <w:tcW w:w="2965" w:type="dxa"/>
          </w:tcPr>
          <w:p w14:paraId="7E22F98E">
            <w:pPr>
              <w:rPr>
                <w:rFonts w:hint="eastAsia" w:ascii="宋体" w:hAnsi="宋体" w:eastAsia="宋体" w:cs="宋体"/>
                <w:color w:val="000000" w:themeColor="text1"/>
                <w:szCs w:val="24"/>
                <w14:textFill>
                  <w14:solidFill>
                    <w14:schemeClr w14:val="tx1"/>
                  </w14:solidFill>
                </w14:textFill>
              </w:rPr>
            </w:pPr>
          </w:p>
        </w:tc>
        <w:tc>
          <w:tcPr>
            <w:tcW w:w="1701" w:type="dxa"/>
          </w:tcPr>
          <w:p w14:paraId="6786FE61">
            <w:pPr>
              <w:rPr>
                <w:rFonts w:hint="eastAsia" w:ascii="宋体" w:hAnsi="宋体" w:eastAsia="宋体" w:cs="宋体"/>
                <w:color w:val="000000" w:themeColor="text1"/>
                <w:szCs w:val="24"/>
                <w14:textFill>
                  <w14:solidFill>
                    <w14:schemeClr w14:val="tx1"/>
                  </w14:solidFill>
                </w14:textFill>
              </w:rPr>
            </w:pPr>
          </w:p>
        </w:tc>
        <w:tc>
          <w:tcPr>
            <w:tcW w:w="567" w:type="dxa"/>
          </w:tcPr>
          <w:p w14:paraId="72A4CA58">
            <w:pPr>
              <w:rPr>
                <w:rFonts w:hint="eastAsia" w:ascii="宋体" w:hAnsi="宋体" w:eastAsia="宋体" w:cs="宋体"/>
                <w:color w:val="000000" w:themeColor="text1"/>
                <w:szCs w:val="24"/>
                <w14:textFill>
                  <w14:solidFill>
                    <w14:schemeClr w14:val="tx1"/>
                  </w14:solidFill>
                </w14:textFill>
              </w:rPr>
            </w:pPr>
          </w:p>
        </w:tc>
        <w:tc>
          <w:tcPr>
            <w:tcW w:w="1275" w:type="dxa"/>
          </w:tcPr>
          <w:p w14:paraId="4306CCB8">
            <w:pPr>
              <w:rPr>
                <w:rFonts w:hint="eastAsia" w:ascii="宋体" w:hAnsi="宋体" w:eastAsia="宋体" w:cs="宋体"/>
                <w:color w:val="000000" w:themeColor="text1"/>
                <w:szCs w:val="24"/>
                <w14:textFill>
                  <w14:solidFill>
                    <w14:schemeClr w14:val="tx1"/>
                  </w14:solidFill>
                </w14:textFill>
              </w:rPr>
            </w:pPr>
          </w:p>
        </w:tc>
        <w:tc>
          <w:tcPr>
            <w:tcW w:w="1134" w:type="dxa"/>
          </w:tcPr>
          <w:p w14:paraId="3FA37703">
            <w:pPr>
              <w:rPr>
                <w:rFonts w:hint="eastAsia" w:ascii="宋体" w:hAnsi="宋体" w:eastAsia="宋体" w:cs="宋体"/>
                <w:color w:val="000000" w:themeColor="text1"/>
                <w:szCs w:val="24"/>
                <w14:textFill>
                  <w14:solidFill>
                    <w14:schemeClr w14:val="tx1"/>
                  </w14:solidFill>
                </w14:textFill>
              </w:rPr>
            </w:pPr>
          </w:p>
        </w:tc>
        <w:tc>
          <w:tcPr>
            <w:tcW w:w="2552" w:type="dxa"/>
          </w:tcPr>
          <w:p w14:paraId="588E53CD">
            <w:pPr>
              <w:rPr>
                <w:rFonts w:hint="eastAsia" w:ascii="宋体" w:hAnsi="宋体" w:eastAsia="宋体" w:cs="宋体"/>
                <w:color w:val="000000" w:themeColor="text1"/>
                <w:szCs w:val="24"/>
                <w14:textFill>
                  <w14:solidFill>
                    <w14:schemeClr w14:val="tx1"/>
                  </w14:solidFill>
                </w14:textFill>
              </w:rPr>
            </w:pPr>
          </w:p>
        </w:tc>
      </w:tr>
      <w:tr w14:paraId="78AF2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5AA951E">
            <w:pPr>
              <w:rPr>
                <w:rFonts w:hint="eastAsia" w:ascii="宋体" w:hAnsi="宋体" w:eastAsia="宋体" w:cs="宋体"/>
                <w:color w:val="000000" w:themeColor="text1"/>
                <w:szCs w:val="24"/>
                <w14:textFill>
                  <w14:solidFill>
                    <w14:schemeClr w14:val="tx1"/>
                  </w14:solidFill>
                </w14:textFill>
              </w:rPr>
            </w:pPr>
          </w:p>
        </w:tc>
        <w:tc>
          <w:tcPr>
            <w:tcW w:w="1603" w:type="dxa"/>
          </w:tcPr>
          <w:p w14:paraId="47059D31">
            <w:pPr>
              <w:rPr>
                <w:rFonts w:hint="eastAsia" w:ascii="宋体" w:hAnsi="宋体" w:eastAsia="宋体" w:cs="宋体"/>
                <w:color w:val="000000" w:themeColor="text1"/>
                <w:szCs w:val="24"/>
                <w14:textFill>
                  <w14:solidFill>
                    <w14:schemeClr w14:val="tx1"/>
                  </w14:solidFill>
                </w14:textFill>
              </w:rPr>
            </w:pPr>
          </w:p>
        </w:tc>
        <w:tc>
          <w:tcPr>
            <w:tcW w:w="2965" w:type="dxa"/>
          </w:tcPr>
          <w:p w14:paraId="514C1CD8">
            <w:pPr>
              <w:rPr>
                <w:rFonts w:hint="eastAsia" w:ascii="宋体" w:hAnsi="宋体" w:eastAsia="宋体" w:cs="宋体"/>
                <w:color w:val="000000" w:themeColor="text1"/>
                <w:szCs w:val="24"/>
                <w14:textFill>
                  <w14:solidFill>
                    <w14:schemeClr w14:val="tx1"/>
                  </w14:solidFill>
                </w14:textFill>
              </w:rPr>
            </w:pPr>
          </w:p>
        </w:tc>
        <w:tc>
          <w:tcPr>
            <w:tcW w:w="1701" w:type="dxa"/>
          </w:tcPr>
          <w:p w14:paraId="6A8E9EDF">
            <w:pPr>
              <w:rPr>
                <w:rFonts w:hint="eastAsia" w:ascii="宋体" w:hAnsi="宋体" w:eastAsia="宋体" w:cs="宋体"/>
                <w:color w:val="000000" w:themeColor="text1"/>
                <w:szCs w:val="24"/>
                <w14:textFill>
                  <w14:solidFill>
                    <w14:schemeClr w14:val="tx1"/>
                  </w14:solidFill>
                </w14:textFill>
              </w:rPr>
            </w:pPr>
          </w:p>
        </w:tc>
        <w:tc>
          <w:tcPr>
            <w:tcW w:w="567" w:type="dxa"/>
          </w:tcPr>
          <w:p w14:paraId="37B9E621">
            <w:pPr>
              <w:rPr>
                <w:rFonts w:hint="eastAsia" w:ascii="宋体" w:hAnsi="宋体" w:eastAsia="宋体" w:cs="宋体"/>
                <w:color w:val="000000" w:themeColor="text1"/>
                <w:szCs w:val="24"/>
                <w14:textFill>
                  <w14:solidFill>
                    <w14:schemeClr w14:val="tx1"/>
                  </w14:solidFill>
                </w14:textFill>
              </w:rPr>
            </w:pPr>
          </w:p>
        </w:tc>
        <w:tc>
          <w:tcPr>
            <w:tcW w:w="1275" w:type="dxa"/>
          </w:tcPr>
          <w:p w14:paraId="7AA26FDC">
            <w:pPr>
              <w:rPr>
                <w:rFonts w:hint="eastAsia" w:ascii="宋体" w:hAnsi="宋体" w:eastAsia="宋体" w:cs="宋体"/>
                <w:color w:val="000000" w:themeColor="text1"/>
                <w:szCs w:val="24"/>
                <w14:textFill>
                  <w14:solidFill>
                    <w14:schemeClr w14:val="tx1"/>
                  </w14:solidFill>
                </w14:textFill>
              </w:rPr>
            </w:pPr>
          </w:p>
        </w:tc>
        <w:tc>
          <w:tcPr>
            <w:tcW w:w="1134" w:type="dxa"/>
          </w:tcPr>
          <w:p w14:paraId="2BAD7AA1">
            <w:pPr>
              <w:rPr>
                <w:rFonts w:hint="eastAsia" w:ascii="宋体" w:hAnsi="宋体" w:eastAsia="宋体" w:cs="宋体"/>
                <w:color w:val="000000" w:themeColor="text1"/>
                <w:szCs w:val="24"/>
                <w14:textFill>
                  <w14:solidFill>
                    <w14:schemeClr w14:val="tx1"/>
                  </w14:solidFill>
                </w14:textFill>
              </w:rPr>
            </w:pPr>
          </w:p>
        </w:tc>
        <w:tc>
          <w:tcPr>
            <w:tcW w:w="2552" w:type="dxa"/>
          </w:tcPr>
          <w:p w14:paraId="2B8115E6">
            <w:pPr>
              <w:rPr>
                <w:rFonts w:hint="eastAsia" w:ascii="宋体" w:hAnsi="宋体" w:eastAsia="宋体" w:cs="宋体"/>
                <w:color w:val="000000" w:themeColor="text1"/>
                <w:szCs w:val="24"/>
                <w14:textFill>
                  <w14:solidFill>
                    <w14:schemeClr w14:val="tx1"/>
                  </w14:solidFill>
                </w14:textFill>
              </w:rPr>
            </w:pPr>
          </w:p>
        </w:tc>
      </w:tr>
      <w:tr w14:paraId="67F43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52374">
            <w:pPr>
              <w:rPr>
                <w:rFonts w:hint="eastAsia" w:ascii="宋体" w:hAnsi="宋体" w:eastAsia="宋体" w:cs="宋体"/>
                <w:color w:val="000000" w:themeColor="text1"/>
                <w:szCs w:val="24"/>
                <w14:textFill>
                  <w14:solidFill>
                    <w14:schemeClr w14:val="tx1"/>
                  </w14:solidFill>
                </w14:textFill>
              </w:rPr>
            </w:pPr>
          </w:p>
        </w:tc>
        <w:tc>
          <w:tcPr>
            <w:tcW w:w="1603" w:type="dxa"/>
          </w:tcPr>
          <w:p w14:paraId="75792A45">
            <w:pPr>
              <w:rPr>
                <w:rFonts w:hint="eastAsia" w:ascii="宋体" w:hAnsi="宋体" w:eastAsia="宋体" w:cs="宋体"/>
                <w:color w:val="000000" w:themeColor="text1"/>
                <w:szCs w:val="24"/>
                <w14:textFill>
                  <w14:solidFill>
                    <w14:schemeClr w14:val="tx1"/>
                  </w14:solidFill>
                </w14:textFill>
              </w:rPr>
            </w:pPr>
          </w:p>
        </w:tc>
        <w:tc>
          <w:tcPr>
            <w:tcW w:w="2965" w:type="dxa"/>
          </w:tcPr>
          <w:p w14:paraId="6D6910DB">
            <w:pPr>
              <w:rPr>
                <w:rFonts w:hint="eastAsia" w:ascii="宋体" w:hAnsi="宋体" w:eastAsia="宋体" w:cs="宋体"/>
                <w:color w:val="000000" w:themeColor="text1"/>
                <w:szCs w:val="24"/>
                <w14:textFill>
                  <w14:solidFill>
                    <w14:schemeClr w14:val="tx1"/>
                  </w14:solidFill>
                </w14:textFill>
              </w:rPr>
            </w:pPr>
          </w:p>
        </w:tc>
        <w:tc>
          <w:tcPr>
            <w:tcW w:w="1701" w:type="dxa"/>
          </w:tcPr>
          <w:p w14:paraId="1024CFC3">
            <w:pPr>
              <w:rPr>
                <w:rFonts w:hint="eastAsia" w:ascii="宋体" w:hAnsi="宋体" w:eastAsia="宋体" w:cs="宋体"/>
                <w:color w:val="000000" w:themeColor="text1"/>
                <w:szCs w:val="24"/>
                <w14:textFill>
                  <w14:solidFill>
                    <w14:schemeClr w14:val="tx1"/>
                  </w14:solidFill>
                </w14:textFill>
              </w:rPr>
            </w:pPr>
          </w:p>
        </w:tc>
        <w:tc>
          <w:tcPr>
            <w:tcW w:w="567" w:type="dxa"/>
          </w:tcPr>
          <w:p w14:paraId="4F6BE2F7">
            <w:pPr>
              <w:rPr>
                <w:rFonts w:hint="eastAsia" w:ascii="宋体" w:hAnsi="宋体" w:eastAsia="宋体" w:cs="宋体"/>
                <w:color w:val="000000" w:themeColor="text1"/>
                <w:szCs w:val="24"/>
                <w14:textFill>
                  <w14:solidFill>
                    <w14:schemeClr w14:val="tx1"/>
                  </w14:solidFill>
                </w14:textFill>
              </w:rPr>
            </w:pPr>
          </w:p>
        </w:tc>
        <w:tc>
          <w:tcPr>
            <w:tcW w:w="1275" w:type="dxa"/>
          </w:tcPr>
          <w:p w14:paraId="7D01D245">
            <w:pPr>
              <w:rPr>
                <w:rFonts w:hint="eastAsia" w:ascii="宋体" w:hAnsi="宋体" w:eastAsia="宋体" w:cs="宋体"/>
                <w:color w:val="000000" w:themeColor="text1"/>
                <w:szCs w:val="24"/>
                <w14:textFill>
                  <w14:solidFill>
                    <w14:schemeClr w14:val="tx1"/>
                  </w14:solidFill>
                </w14:textFill>
              </w:rPr>
            </w:pPr>
          </w:p>
        </w:tc>
        <w:tc>
          <w:tcPr>
            <w:tcW w:w="1134" w:type="dxa"/>
          </w:tcPr>
          <w:p w14:paraId="75EBBC6C">
            <w:pPr>
              <w:rPr>
                <w:rFonts w:hint="eastAsia" w:ascii="宋体" w:hAnsi="宋体" w:eastAsia="宋体" w:cs="宋体"/>
                <w:color w:val="000000" w:themeColor="text1"/>
                <w:szCs w:val="24"/>
                <w14:textFill>
                  <w14:solidFill>
                    <w14:schemeClr w14:val="tx1"/>
                  </w14:solidFill>
                </w14:textFill>
              </w:rPr>
            </w:pPr>
          </w:p>
        </w:tc>
        <w:tc>
          <w:tcPr>
            <w:tcW w:w="2552" w:type="dxa"/>
          </w:tcPr>
          <w:p w14:paraId="18F9AD4D">
            <w:pPr>
              <w:rPr>
                <w:rFonts w:hint="eastAsia" w:ascii="宋体" w:hAnsi="宋体" w:eastAsia="宋体" w:cs="宋体"/>
                <w:color w:val="000000" w:themeColor="text1"/>
                <w:szCs w:val="24"/>
                <w14:textFill>
                  <w14:solidFill>
                    <w14:schemeClr w14:val="tx1"/>
                  </w14:solidFill>
                </w14:textFill>
              </w:rPr>
            </w:pPr>
          </w:p>
        </w:tc>
      </w:tr>
    </w:tbl>
    <w:p w14:paraId="1281516D">
      <w:pPr>
        <w:jc w:val="center"/>
        <w:rPr>
          <w:rFonts w:hint="eastAsia" w:ascii="宋体" w:hAnsi="宋体" w:eastAsia="宋体" w:cs="宋体"/>
          <w:color w:val="000000" w:themeColor="text1"/>
          <w:szCs w:val="24"/>
          <w14:textFill>
            <w14:solidFill>
              <w14:schemeClr w14:val="tx1"/>
            </w14:solidFill>
          </w14:textFill>
        </w:rPr>
      </w:pPr>
    </w:p>
    <w:p w14:paraId="26122244">
      <w:pPr>
        <w:jc w:val="center"/>
        <w:rPr>
          <w:rFonts w:hint="eastAsia" w:ascii="宋体" w:hAnsi="宋体" w:eastAsia="宋体" w:cs="宋体"/>
          <w:color w:val="000000" w:themeColor="text1"/>
          <w:szCs w:val="24"/>
          <w14:textFill>
            <w14:solidFill>
              <w14:schemeClr w14:val="tx1"/>
            </w14:solidFill>
          </w14:textFill>
        </w:rPr>
      </w:pPr>
    </w:p>
    <w:p w14:paraId="4624027F">
      <w:pPr>
        <w:jc w:val="center"/>
        <w:rPr>
          <w:rFonts w:hint="eastAsia" w:ascii="宋体" w:hAnsi="宋体" w:eastAsia="宋体" w:cs="宋体"/>
          <w:color w:val="000000" w:themeColor="text1"/>
          <w:szCs w:val="24"/>
          <w14:textFill>
            <w14:solidFill>
              <w14:schemeClr w14:val="tx1"/>
            </w14:solidFill>
          </w14:textFill>
        </w:rPr>
      </w:pPr>
    </w:p>
    <w:p w14:paraId="7CBBCEDE">
      <w:pPr>
        <w:jc w:val="center"/>
        <w:rPr>
          <w:rFonts w:hint="eastAsia" w:ascii="宋体" w:hAnsi="宋体" w:eastAsia="宋体" w:cs="宋体"/>
          <w:color w:val="000000" w:themeColor="text1"/>
          <w:szCs w:val="24"/>
          <w14:textFill>
            <w14:solidFill>
              <w14:schemeClr w14:val="tx1"/>
            </w14:solidFill>
          </w14:textFill>
        </w:rPr>
      </w:pPr>
    </w:p>
    <w:p w14:paraId="5FB9E8F4">
      <w:pPr>
        <w:jc w:val="center"/>
        <w:rPr>
          <w:rFonts w:hint="eastAsia" w:ascii="宋体" w:hAnsi="宋体" w:eastAsia="宋体" w:cs="宋体"/>
          <w:color w:val="000000" w:themeColor="text1"/>
          <w:szCs w:val="24"/>
          <w14:textFill>
            <w14:solidFill>
              <w14:schemeClr w14:val="tx1"/>
            </w14:solidFill>
          </w14:textFill>
        </w:rPr>
      </w:pPr>
    </w:p>
    <w:p w14:paraId="00BB7208">
      <w:pPr>
        <w:jc w:val="center"/>
        <w:rPr>
          <w:rFonts w:hint="eastAsia" w:ascii="宋体" w:hAnsi="宋体" w:eastAsia="宋体" w:cs="宋体"/>
          <w:color w:val="000000" w:themeColor="text1"/>
          <w:szCs w:val="24"/>
          <w14:textFill>
            <w14:solidFill>
              <w14:schemeClr w14:val="tx1"/>
            </w14:solidFill>
          </w14:textFill>
        </w:rPr>
      </w:pPr>
    </w:p>
    <w:p w14:paraId="6FD96C2D">
      <w:pPr>
        <w:jc w:val="center"/>
        <w:rPr>
          <w:rFonts w:hint="eastAsia" w:ascii="宋体" w:hAnsi="宋体" w:eastAsia="宋体" w:cs="宋体"/>
          <w:color w:val="000000" w:themeColor="text1"/>
          <w:szCs w:val="24"/>
          <w14:textFill>
            <w14:solidFill>
              <w14:schemeClr w14:val="tx1"/>
            </w14:solidFill>
          </w14:textFill>
        </w:rPr>
      </w:pPr>
    </w:p>
    <w:p w14:paraId="432A144D">
      <w:pPr>
        <w:jc w:val="center"/>
        <w:rPr>
          <w:rFonts w:hint="eastAsia" w:ascii="宋体" w:hAnsi="宋体" w:eastAsia="宋体" w:cs="宋体"/>
          <w:color w:val="000000" w:themeColor="text1"/>
          <w:szCs w:val="24"/>
          <w14:textFill>
            <w14:solidFill>
              <w14:schemeClr w14:val="tx1"/>
            </w14:solidFill>
          </w14:textFill>
        </w:rPr>
      </w:pPr>
    </w:p>
    <w:p w14:paraId="1D65D78A">
      <w:pPr>
        <w:jc w:val="center"/>
        <w:rPr>
          <w:rFonts w:hint="eastAsia" w:ascii="宋体" w:hAnsi="宋体" w:eastAsia="宋体" w:cs="宋体"/>
          <w:color w:val="000000" w:themeColor="text1"/>
          <w:szCs w:val="24"/>
          <w14:textFill>
            <w14:solidFill>
              <w14:schemeClr w14:val="tx1"/>
            </w14:solidFill>
          </w14:textFill>
        </w:rPr>
      </w:pPr>
    </w:p>
    <w:p w14:paraId="52AE4E78">
      <w:pPr>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4B9F3D4A">
      <w:pPr>
        <w:ind w:right="105"/>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422"/>
    <w:bookmarkEnd w:id="423"/>
    <w:p w14:paraId="16FCB595">
      <w:pPr>
        <w:jc w:val="center"/>
        <w:rPr>
          <w:rFonts w:hint="eastAsia" w:ascii="宋体" w:hAnsi="宋体" w:eastAsia="宋体" w:cs="宋体"/>
          <w:b/>
          <w:color w:val="000000" w:themeColor="text1"/>
          <w:sz w:val="44"/>
          <w:szCs w:val="44"/>
          <w14:textFill>
            <w14:solidFill>
              <w14:schemeClr w14:val="tx1"/>
            </w14:solidFill>
          </w14:textFill>
        </w:rPr>
      </w:pPr>
    </w:p>
    <w:p w14:paraId="62844DD6">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sectPr>
          <w:headerReference r:id="rId16" w:type="default"/>
          <w:footerReference r:id="rId17" w:type="default"/>
          <w:pgSz w:w="16839" w:h="11907" w:orient="landscape"/>
          <w:pgMar w:top="1440" w:right="1077" w:bottom="1440" w:left="1077" w:header="851" w:footer="992" w:gutter="0"/>
          <w:pgBorders>
            <w:top w:val="none" w:sz="0" w:space="0"/>
            <w:left w:val="none" w:sz="0" w:space="0"/>
            <w:bottom w:val="none" w:sz="0" w:space="0"/>
            <w:right w:val="none" w:sz="0" w:space="0"/>
          </w:pgBorders>
          <w:pgNumType w:fmt="decimal"/>
          <w:cols w:space="425" w:num="1"/>
          <w:docGrid w:linePitch="326" w:charSpace="0"/>
        </w:sectPr>
      </w:pPr>
      <w:bookmarkStart w:id="424" w:name="_Toc136173624"/>
    </w:p>
    <w:p w14:paraId="5CCF60C3">
      <w:pPr>
        <w:spacing w:line="360" w:lineRule="auto"/>
        <w:jc w:val="center"/>
        <w:outlineLvl w:val="1"/>
        <w:rPr>
          <w:rFonts w:hint="eastAsia" w:ascii="宋体" w:hAnsi="宋体" w:eastAsia="宋体" w:cs="宋体"/>
          <w:b/>
          <w:bCs/>
          <w:color w:val="000000" w:themeColor="text1"/>
          <w:sz w:val="28"/>
          <w:szCs w:val="28"/>
          <w:lang w:val="zh-CN"/>
          <w14:textFill>
            <w14:solidFill>
              <w14:schemeClr w14:val="tx1"/>
            </w14:solidFill>
          </w14:textFill>
        </w:rPr>
      </w:pPr>
      <w:bookmarkStart w:id="425" w:name="_Toc31101"/>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424"/>
      <w:bookmarkEnd w:id="425"/>
    </w:p>
    <w:p w14:paraId="43BF4C42">
      <w:pPr>
        <w:jc w:val="center"/>
        <w:rPr>
          <w:rFonts w:hint="eastAsia" w:ascii="宋体" w:hAnsi="宋体" w:eastAsia="宋体" w:cs="宋体"/>
          <w:b/>
          <w:color w:val="000000" w:themeColor="text1"/>
          <w:sz w:val="44"/>
          <w:szCs w:val="44"/>
          <w14:textFill>
            <w14:solidFill>
              <w14:schemeClr w14:val="tx1"/>
            </w14:solidFill>
          </w14:textFill>
        </w:rPr>
      </w:pPr>
    </w:p>
    <w:p w14:paraId="21AD4199">
      <w:pPr>
        <w:jc w:val="center"/>
        <w:rPr>
          <w:rFonts w:hint="eastAsia" w:ascii="宋体" w:hAnsi="宋体" w:eastAsia="宋体" w:cs="宋体"/>
          <w:b/>
          <w:color w:val="000000" w:themeColor="text1"/>
          <w:sz w:val="44"/>
          <w:szCs w:val="44"/>
          <w:lang w:eastAsia="zh-CN"/>
          <w14:textFill>
            <w14:solidFill>
              <w14:schemeClr w14:val="tx1"/>
            </w14:solidFill>
          </w14:textFill>
        </w:rPr>
      </w:pPr>
    </w:p>
    <w:p w14:paraId="49F5009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房山区生物质资源再生中心项目</w:t>
      </w:r>
    </w:p>
    <w:p w14:paraId="17DB3FDF">
      <w:pPr>
        <w:jc w:val="center"/>
        <w:rPr>
          <w:rFonts w:hint="eastAsia" w:ascii="宋体" w:hAnsi="宋体" w:eastAsia="宋体" w:cs="宋体"/>
          <w:b/>
          <w:color w:val="000000" w:themeColor="text1"/>
          <w:sz w:val="44"/>
          <w:szCs w:val="44"/>
          <w14:textFill>
            <w14:solidFill>
              <w14:schemeClr w14:val="tx1"/>
            </w14:solidFill>
          </w14:textFill>
        </w:rPr>
      </w:pPr>
    </w:p>
    <w:p w14:paraId="0F880115">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沼渣脱水系统高压隔膜压滤机</w:t>
      </w:r>
      <w:r>
        <w:rPr>
          <w:rFonts w:hint="eastAsia" w:ascii="宋体" w:hAnsi="宋体" w:eastAsia="宋体" w:cs="宋体"/>
          <w:b/>
          <w:color w:val="000000" w:themeColor="text1"/>
          <w:sz w:val="44"/>
          <w:szCs w:val="44"/>
          <w:lang w:val="en-US" w:eastAsia="zh-CN"/>
          <w14:textFill>
            <w14:solidFill>
              <w14:schemeClr w14:val="tx1"/>
            </w14:solidFill>
          </w14:textFill>
        </w:rPr>
        <w:t xml:space="preserve">             </w:t>
      </w:r>
      <w:r>
        <w:rPr>
          <w:rFonts w:hint="eastAsia" w:ascii="宋体" w:hAnsi="宋体" w:eastAsia="宋体" w:cs="宋体"/>
          <w:b/>
          <w:color w:val="000000" w:themeColor="text1"/>
          <w:sz w:val="44"/>
          <w:szCs w:val="44"/>
          <w:lang w:eastAsia="zh-CN"/>
          <w14:textFill>
            <w14:solidFill>
              <w14:schemeClr w14:val="tx1"/>
            </w14:solidFill>
          </w14:textFill>
        </w:rPr>
        <w:t>采购安装及技术服务</w:t>
      </w:r>
    </w:p>
    <w:p w14:paraId="3618E79D">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98CBA67">
      <w:pPr>
        <w:spacing w:line="360" w:lineRule="auto"/>
        <w:jc w:val="center"/>
        <w:rPr>
          <w:rFonts w:hint="eastAsia" w:ascii="宋体" w:hAnsi="宋体" w:eastAsia="宋体" w:cs="宋体"/>
          <w:b/>
          <w:bCs/>
          <w:color w:val="000000" w:themeColor="text1"/>
          <w:sz w:val="84"/>
          <w:szCs w:val="84"/>
          <w14:textFill>
            <w14:solidFill>
              <w14:schemeClr w14:val="tx1"/>
            </w14:solidFill>
          </w14:textFill>
        </w:rPr>
      </w:pPr>
    </w:p>
    <w:p w14:paraId="0D4B3BFB">
      <w:pPr>
        <w:widowControl/>
        <w:adjustRightInd w:val="0"/>
        <w:snapToGrid w:val="0"/>
        <w:spacing w:line="360" w:lineRule="auto"/>
        <w:jc w:val="center"/>
        <w:rPr>
          <w:rFonts w:hint="eastAsia" w:ascii="宋体" w:hAnsi="宋体" w:eastAsia="宋体" w:cs="宋体"/>
          <w:b/>
          <w:color w:val="000000" w:themeColor="text1"/>
          <w:sz w:val="44"/>
          <w:szCs w:val="4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第三部分 技术投标书</w:t>
      </w:r>
    </w:p>
    <w:p w14:paraId="776DD470">
      <w:pPr>
        <w:widowControl/>
        <w:adjustRightInd w:val="0"/>
        <w:snapToGrid w:val="0"/>
        <w:spacing w:line="360" w:lineRule="auto"/>
        <w:jc w:val="center"/>
        <w:rPr>
          <w:rFonts w:hint="eastAsia" w:ascii="宋体" w:hAnsi="宋体" w:eastAsia="宋体" w:cs="宋体"/>
          <w:b/>
          <w:color w:val="000000" w:themeColor="text1"/>
          <w:sz w:val="30"/>
          <w:szCs w:val="30"/>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 xml:space="preserve">ITB-LK-FSSWZ-CG-ZB-004 </w:t>
      </w:r>
      <w:r>
        <w:rPr>
          <w:rFonts w:hint="eastAsia" w:ascii="宋体" w:hAnsi="宋体" w:eastAsia="宋体" w:cs="宋体"/>
          <w:b/>
          <w:color w:val="000000" w:themeColor="text1"/>
          <w:sz w:val="30"/>
          <w:szCs w:val="30"/>
          <w14:textFill>
            <w14:solidFill>
              <w14:schemeClr w14:val="tx1"/>
            </w14:solidFill>
          </w14:textFill>
        </w:rPr>
        <w:t>）</w:t>
      </w:r>
    </w:p>
    <w:p w14:paraId="110502C9">
      <w:pPr>
        <w:jc w:val="center"/>
        <w:rPr>
          <w:rFonts w:hint="eastAsia" w:ascii="宋体" w:hAnsi="宋体" w:eastAsia="宋体" w:cs="宋体"/>
          <w:b/>
          <w:color w:val="000000" w:themeColor="text1"/>
          <w:sz w:val="28"/>
          <w:szCs w:val="28"/>
          <w14:textFill>
            <w14:solidFill>
              <w14:schemeClr w14:val="tx1"/>
            </w14:solidFill>
          </w14:textFill>
        </w:rPr>
      </w:pPr>
    </w:p>
    <w:p w14:paraId="237AA453">
      <w:pPr>
        <w:jc w:val="center"/>
        <w:rPr>
          <w:rFonts w:hint="eastAsia" w:ascii="宋体" w:hAnsi="宋体" w:eastAsia="宋体" w:cs="宋体"/>
          <w:b/>
          <w:color w:val="000000" w:themeColor="text1"/>
          <w:sz w:val="28"/>
          <w:szCs w:val="28"/>
          <w14:textFill>
            <w14:solidFill>
              <w14:schemeClr w14:val="tx1"/>
            </w14:solidFill>
          </w14:textFill>
        </w:rPr>
      </w:pPr>
    </w:p>
    <w:p w14:paraId="6E55A38F">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w:t>
      </w:r>
      <w:r>
        <w:rPr>
          <w:rFonts w:hint="eastAsia" w:ascii="宋体" w:hAnsi="宋体" w:eastAsia="宋体" w:cs="宋体"/>
          <w:bCs/>
          <w:color w:val="000000" w:themeColor="text1"/>
          <w:sz w:val="28"/>
          <w:szCs w:val="28"/>
          <w14:textFill>
            <w14:solidFill>
              <w14:schemeClr w14:val="tx1"/>
            </w14:solidFill>
          </w14:textFill>
        </w:rPr>
        <w:t>公章</w:t>
      </w:r>
      <w:r>
        <w:rPr>
          <w:rFonts w:hint="eastAsia" w:ascii="宋体" w:hAnsi="宋体" w:eastAsia="宋体" w:cs="宋体"/>
          <w:bCs/>
          <w:color w:val="000000" w:themeColor="text1"/>
          <w:sz w:val="28"/>
          <w:szCs w:val="28"/>
          <w:lang w:val="zh-CN"/>
          <w14:textFill>
            <w14:solidFill>
              <w14:schemeClr w14:val="tx1"/>
            </w14:solidFill>
          </w14:textFill>
        </w:rPr>
        <w:t>）</w:t>
      </w:r>
    </w:p>
    <w:p w14:paraId="2C3A0480">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 xml:space="preserve"> </w:t>
      </w:r>
    </w:p>
    <w:p w14:paraId="084972A4">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 xml:space="preserve">法定代表人或其委托代理人：  </w:t>
      </w: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（签字）</w:t>
      </w:r>
    </w:p>
    <w:p w14:paraId="163EFA07">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p>
    <w:p w14:paraId="1265ABD7">
      <w:pPr>
        <w:spacing w:line="360" w:lineRule="auto"/>
        <w:jc w:val="center"/>
        <w:rPr>
          <w:rFonts w:hint="eastAsia"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w:t>
      </w:r>
      <w:r>
        <w:rPr>
          <w:rFonts w:hint="eastAsia" w:ascii="宋体" w:hAnsi="宋体" w:eastAsia="宋体" w:cs="宋体"/>
          <w:bCs/>
          <w:color w:val="000000" w:themeColor="text1"/>
          <w:sz w:val="28"/>
          <w:szCs w:val="28"/>
          <w:lang w:val="en-US" w:eastAsia="zh-CN"/>
          <w14:textFill>
            <w14:solidFill>
              <w14:schemeClr w14:val="tx1"/>
            </w14:solidFill>
          </w14:textFill>
        </w:rPr>
        <w:t>四</w:t>
      </w:r>
      <w:r>
        <w:rPr>
          <w:rFonts w:hint="eastAsia" w:ascii="宋体" w:hAnsi="宋体" w:eastAsia="宋体" w:cs="宋体"/>
          <w:bCs/>
          <w:color w:val="000000" w:themeColor="text1"/>
          <w:sz w:val="28"/>
          <w:szCs w:val="28"/>
          <w:lang w:val="zh-CN"/>
          <w14:textFill>
            <w14:solidFill>
              <w14:schemeClr w14:val="tx1"/>
            </w14:solidFill>
          </w14:textFill>
        </w:rPr>
        <w:t>年  月   日</w:t>
      </w:r>
    </w:p>
    <w:p w14:paraId="1C3356FC">
      <w:pPr>
        <w:ind w:left="2" w:leftChars="1"/>
        <w:rPr>
          <w:rFonts w:hint="eastAsia" w:ascii="宋体" w:hAnsi="宋体" w:eastAsia="宋体" w:cs="宋体"/>
          <w:bCs/>
          <w:color w:val="000000" w:themeColor="text1"/>
          <w14:textFill>
            <w14:solidFill>
              <w14:schemeClr w14:val="tx1"/>
            </w14:solidFill>
          </w14:textFill>
        </w:rPr>
      </w:pPr>
    </w:p>
    <w:p w14:paraId="0E6150AE">
      <w:pPr>
        <w:rPr>
          <w:rFonts w:hint="eastAsia"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pgBorders>
            <w:top w:val="none" w:sz="0" w:space="0"/>
            <w:left w:val="none" w:sz="0" w:space="0"/>
            <w:bottom w:val="none" w:sz="0" w:space="0"/>
            <w:right w:val="none" w:sz="0" w:space="0"/>
          </w:pgBorders>
          <w:pgNumType w:fmt="decimal"/>
          <w:cols w:space="425" w:num="1"/>
          <w:docGrid w:linePitch="326" w:charSpace="0"/>
        </w:sectPr>
      </w:pPr>
    </w:p>
    <w:p w14:paraId="749D4DE6">
      <w:pPr>
        <w:ind w:left="480"/>
        <w:rPr>
          <w:rFonts w:hint="eastAsia" w:ascii="宋体" w:hAnsi="宋体" w:eastAsia="宋体" w:cs="宋体"/>
          <w:color w:val="000000" w:themeColor="text1"/>
          <w14:textFill>
            <w14:solidFill>
              <w14:schemeClr w14:val="tx1"/>
            </w14:solidFill>
          </w14:textFill>
        </w:rPr>
      </w:pPr>
    </w:p>
    <w:p w14:paraId="1A2E9A5C">
      <w:pPr>
        <w:ind w:left="480"/>
        <w:rPr>
          <w:rFonts w:hint="eastAsia" w:ascii="宋体" w:hAnsi="宋体" w:eastAsia="宋体" w:cs="宋体"/>
          <w:color w:val="000000" w:themeColor="text1"/>
          <w14:textFill>
            <w14:solidFill>
              <w14:schemeClr w14:val="tx1"/>
            </w14:solidFill>
          </w14:textFill>
        </w:rPr>
      </w:pPr>
    </w:p>
    <w:p w14:paraId="1DF19B30">
      <w:pPr>
        <w:ind w:left="0"/>
        <w:rPr>
          <w:rFonts w:hint="eastAsia" w:ascii="宋体" w:hAnsi="宋体" w:eastAsia="宋体" w:cs="宋体"/>
          <w:color w:val="auto"/>
        </w:rPr>
      </w:pPr>
      <w:r>
        <w:rPr>
          <w:rFonts w:hint="eastAsia" w:ascii="宋体" w:hAnsi="宋体" w:eastAsia="宋体" w:cs="宋体"/>
          <w:color w:val="auto"/>
          <w:lang w:val="en-US" w:eastAsia="zh-CN"/>
        </w:rPr>
        <w:t>一</w:t>
      </w:r>
      <w:r>
        <w:rPr>
          <w:rFonts w:hint="eastAsia" w:ascii="宋体" w:hAnsi="宋体" w:eastAsia="宋体" w:cs="宋体"/>
          <w:color w:val="auto"/>
        </w:rPr>
        <w:t>、技术方案（</w:t>
      </w:r>
      <w:r>
        <w:rPr>
          <w:rFonts w:hint="eastAsia" w:ascii="宋体" w:hAnsi="宋体" w:eastAsia="宋体" w:cs="宋体"/>
          <w:lang w:eastAsia="zh-CN"/>
        </w:rPr>
        <w:t>设</w:t>
      </w:r>
      <w:r>
        <w:rPr>
          <w:rFonts w:hint="eastAsia" w:ascii="宋体" w:hAnsi="宋体" w:eastAsia="宋体" w:cs="宋体"/>
          <w:lang w:val="en-US" w:eastAsia="zh-CN"/>
        </w:rPr>
        <w:t>备设</w:t>
      </w:r>
      <w:r>
        <w:rPr>
          <w:rFonts w:hint="eastAsia" w:ascii="宋体" w:hAnsi="宋体" w:eastAsia="宋体" w:cs="宋体"/>
          <w:color w:val="auto"/>
        </w:rPr>
        <w:t>计参数进行复核，设备选型、设备</w:t>
      </w:r>
      <w:r>
        <w:rPr>
          <w:rFonts w:hint="eastAsia" w:ascii="宋体" w:hAnsi="宋体" w:eastAsia="宋体" w:cs="宋体"/>
          <w:color w:val="auto"/>
          <w:lang w:val="en-US" w:eastAsia="zh-CN"/>
        </w:rPr>
        <w:t>部件</w:t>
      </w:r>
      <w:r>
        <w:rPr>
          <w:rFonts w:hint="eastAsia" w:ascii="宋体" w:hAnsi="宋体" w:eastAsia="宋体" w:cs="宋体"/>
          <w:color w:val="auto"/>
        </w:rPr>
        <w:t>介绍）</w:t>
      </w:r>
    </w:p>
    <w:p w14:paraId="5D7E9445">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滤板选型设计、鼓膜压力、材质、制作工艺和原材料品牌，滤板颜色选择与材料性能匹配保证，破板率保证是否符合技术要求。</w:t>
      </w:r>
    </w:p>
    <w:p w14:paraId="78A7BA3A">
      <w:pP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滤板整机重量（不含推头）。。。。</w:t>
      </w:r>
    </w:p>
    <w:p w14:paraId="3AE1A43C">
      <w:pPr>
        <w:ind w:left="0"/>
        <w:rPr>
          <w:rFonts w:hint="default" w:ascii="宋体" w:hAnsi="宋体" w:eastAsia="宋体" w:cs="宋体"/>
          <w:color w:val="auto"/>
          <w:lang w:val="en-US" w:eastAsia="zh-CN"/>
        </w:rPr>
      </w:pPr>
      <w:r>
        <w:rPr>
          <w:rFonts w:hint="eastAsia" w:ascii="宋体" w:hAnsi="宋体" w:eastAsia="宋体" w:cs="宋体"/>
          <w:color w:val="auto"/>
          <w:lang w:val="en-US" w:eastAsia="zh-CN"/>
        </w:rPr>
        <w:t>二</w:t>
      </w:r>
      <w:r>
        <w:rPr>
          <w:rFonts w:hint="eastAsia" w:ascii="宋体" w:hAnsi="宋体" w:eastAsia="宋体" w:cs="宋体"/>
          <w:color w:val="auto"/>
        </w:rPr>
        <w:t>、设计方案优化建议（如有）</w:t>
      </w:r>
      <w:r>
        <w:rPr>
          <w:rFonts w:hint="eastAsia" w:ascii="宋体" w:hAnsi="宋体" w:eastAsia="宋体" w:cs="宋体"/>
          <w:color w:val="auto"/>
          <w:lang w:eastAsia="zh-CN"/>
        </w:rPr>
        <w:t>，</w:t>
      </w:r>
      <w:r>
        <w:rPr>
          <w:rFonts w:hint="eastAsia" w:ascii="宋体" w:hAnsi="宋体" w:eastAsia="宋体" w:cs="宋体"/>
          <w:color w:val="auto"/>
          <w:lang w:val="en-US" w:eastAsia="zh-CN"/>
        </w:rPr>
        <w:t>压滤机选型，污泥进料时间、挤压时间，节能运行等说明。附属设备污泥泵、阀门的选型及品牌推荐。本方案可考察的业绩表说明。</w:t>
      </w:r>
    </w:p>
    <w:p w14:paraId="7B63D812">
      <w:pPr>
        <w:ind w:left="0"/>
        <w:rPr>
          <w:rFonts w:hint="default" w:ascii="宋体" w:hAnsi="宋体" w:eastAsia="宋体" w:cs="宋体"/>
          <w:color w:val="auto"/>
          <w:lang w:val="en-US" w:eastAsia="zh-CN"/>
        </w:rPr>
      </w:pPr>
      <w:r>
        <w:rPr>
          <w:rFonts w:hint="eastAsia" w:ascii="宋体" w:hAnsi="宋体" w:eastAsia="宋体" w:cs="宋体"/>
          <w:color w:val="auto"/>
          <w:lang w:val="en-US" w:eastAsia="zh-CN"/>
        </w:rPr>
        <w:t>三</w:t>
      </w:r>
      <w:r>
        <w:rPr>
          <w:rFonts w:hint="eastAsia" w:ascii="宋体" w:hAnsi="宋体" w:eastAsia="宋体" w:cs="宋体"/>
          <w:color w:val="auto"/>
        </w:rPr>
        <w:t>、运行成本分析</w:t>
      </w:r>
      <w:r>
        <w:rPr>
          <w:rFonts w:hint="eastAsia" w:ascii="宋体" w:hAnsi="宋体" w:eastAsia="宋体" w:cs="宋体"/>
          <w:color w:val="auto"/>
          <w:lang w:val="en-US" w:eastAsia="zh-CN"/>
        </w:rPr>
        <w:t>。</w:t>
      </w:r>
    </w:p>
    <w:p w14:paraId="140279C1">
      <w:pPr>
        <w:ind w:left="0"/>
        <w:rPr>
          <w:rFonts w:hint="eastAsia" w:ascii="宋体" w:hAnsi="宋体" w:eastAsia="宋体" w:cs="宋体"/>
          <w:color w:val="auto"/>
        </w:rPr>
      </w:pPr>
      <w:r>
        <w:rPr>
          <w:rFonts w:hint="eastAsia" w:ascii="宋体" w:hAnsi="宋体" w:eastAsia="宋体" w:cs="宋体"/>
          <w:color w:val="auto"/>
          <w:lang w:val="en-US" w:eastAsia="zh-CN"/>
        </w:rPr>
        <w:t>四</w:t>
      </w:r>
      <w:r>
        <w:rPr>
          <w:rFonts w:hint="eastAsia" w:ascii="宋体" w:hAnsi="宋体" w:eastAsia="宋体" w:cs="宋体"/>
          <w:color w:val="auto"/>
        </w:rPr>
        <w:t>、</w:t>
      </w:r>
      <w:r>
        <w:rPr>
          <w:rFonts w:hint="eastAsia" w:ascii="宋体" w:hAnsi="宋体" w:eastAsia="宋体" w:cs="宋体"/>
          <w:color w:val="auto"/>
          <w:lang w:val="en-US" w:eastAsia="zh-CN"/>
        </w:rPr>
        <w:t>制作及安装</w:t>
      </w:r>
      <w:r>
        <w:rPr>
          <w:rFonts w:hint="eastAsia" w:ascii="宋体" w:hAnsi="宋体" w:eastAsia="宋体" w:cs="宋体"/>
          <w:color w:val="auto"/>
        </w:rPr>
        <w:t>工程进度计划（含设计、施工、调试等的详细计划）</w:t>
      </w:r>
    </w:p>
    <w:p w14:paraId="75C48618">
      <w:pPr>
        <w:ind w:firstLine="0" w:firstLineChars="0"/>
        <w:rPr>
          <w:rFonts w:hint="eastAsia" w:ascii="宋体" w:hAnsi="宋体" w:eastAsia="宋体" w:cs="宋体"/>
          <w:lang w:val="en-US" w:eastAsia="zh-CN"/>
        </w:rPr>
      </w:pPr>
      <w:r>
        <w:rPr>
          <w:rFonts w:hint="eastAsia" w:ascii="宋体" w:hAnsi="宋体" w:eastAsia="宋体" w:cs="宋体"/>
          <w:color w:val="auto"/>
          <w:lang w:val="en-US" w:eastAsia="zh-CN"/>
        </w:rPr>
        <w:t>五</w:t>
      </w:r>
      <w:r>
        <w:rPr>
          <w:rFonts w:hint="eastAsia" w:ascii="宋体" w:hAnsi="宋体" w:eastAsia="宋体" w:cs="宋体"/>
          <w:color w:val="auto"/>
        </w:rPr>
        <w:t>、</w:t>
      </w:r>
      <w:r>
        <w:rPr>
          <w:rFonts w:hint="eastAsia" w:ascii="宋体" w:hAnsi="宋体" w:eastAsia="宋体" w:cs="宋体"/>
          <w:color w:val="auto"/>
          <w:lang w:val="en-US" w:eastAsia="zh-CN"/>
        </w:rPr>
        <w:t>项目组织</w:t>
      </w:r>
      <w:r>
        <w:rPr>
          <w:rFonts w:hint="eastAsia" w:ascii="宋体" w:hAnsi="宋体" w:eastAsia="宋体" w:cs="宋体"/>
          <w:lang w:val="en-US" w:eastAsia="zh-CN"/>
        </w:rPr>
        <w:t>及施工组织方案</w:t>
      </w:r>
    </w:p>
    <w:p w14:paraId="3E15935B">
      <w:pPr>
        <w:ind w:firstLine="0" w:firstLineChars="0"/>
        <w:rPr>
          <w:rFonts w:hint="eastAsia" w:ascii="宋体" w:hAnsi="宋体" w:eastAsia="宋体" w:cs="宋体"/>
          <w:lang w:val="en-US" w:eastAsia="zh-CN"/>
        </w:rPr>
      </w:pPr>
      <w:r>
        <w:rPr>
          <w:rFonts w:hint="eastAsia" w:ascii="宋体" w:hAnsi="宋体" w:eastAsia="宋体" w:cs="宋体"/>
          <w:lang w:val="en-US" w:eastAsia="zh-CN"/>
        </w:rPr>
        <w:t>六、吊装方案（吊车吨位、费用等）</w:t>
      </w:r>
    </w:p>
    <w:p w14:paraId="7414610D">
      <w:pPr>
        <w:ind w:firstLine="0" w:firstLineChars="0"/>
        <w:rPr>
          <w:rFonts w:hint="eastAsia" w:ascii="宋体" w:hAnsi="宋体" w:eastAsia="宋体" w:cs="宋体"/>
          <w:b w:val="0"/>
          <w:bCs w:val="0"/>
          <w:color w:val="auto"/>
        </w:rPr>
      </w:pPr>
    </w:p>
    <w:p w14:paraId="0B58234E">
      <w:pPr>
        <w:ind w:firstLine="480" w:firstLineChars="200"/>
        <w:rPr>
          <w:rFonts w:hint="eastAsia" w:ascii="宋体" w:hAnsi="宋体" w:eastAsia="宋体" w:cs="宋体"/>
          <w:b w:val="0"/>
          <w:bCs w:val="0"/>
          <w:color w:val="000000" w:themeColor="text1"/>
          <w:szCs w:val="20"/>
          <w14:textFill>
            <w14:solidFill>
              <w14:schemeClr w14:val="tx1"/>
            </w14:solidFill>
          </w14:textFill>
        </w:rPr>
      </w:pPr>
    </w:p>
    <w:p w14:paraId="2E07E729">
      <w:pP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一、</w:t>
      </w:r>
    </w:p>
    <w:p w14:paraId="59A689E1">
      <w:pPr>
        <w:rPr>
          <w:rFonts w:hint="eastAsia" w:ascii="宋体" w:hAnsi="宋体" w:eastAsia="宋体" w:cs="宋体"/>
          <w:color w:val="000000" w:themeColor="text1"/>
          <w:szCs w:val="24"/>
          <w14:textFill>
            <w14:solidFill>
              <w14:schemeClr w14:val="tx1"/>
            </w14:solidFill>
          </w14:textFill>
        </w:rPr>
      </w:pPr>
    </w:p>
    <w:p w14:paraId="4572E326">
      <w:pPr>
        <w:pStyle w:val="94"/>
        <w:tabs>
          <w:tab w:val="clear" w:pos="2340"/>
        </w:tabs>
        <w:spacing w:line="360" w:lineRule="auto"/>
        <w:ind w:right="-57"/>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投标主要</w:t>
      </w:r>
      <w:r>
        <w:rPr>
          <w:rFonts w:hint="eastAsia" w:ascii="宋体" w:hAnsi="宋体" w:eastAsia="宋体" w:cs="宋体"/>
          <w:sz w:val="28"/>
          <w:szCs w:val="28"/>
          <w:lang w:val="en-US" w:eastAsia="zh-CN"/>
        </w:rPr>
        <w:t>部</w:t>
      </w:r>
      <w:r>
        <w:rPr>
          <w:rFonts w:hint="eastAsia" w:ascii="宋体" w:hAnsi="宋体" w:eastAsia="宋体" w:cs="宋体"/>
          <w:sz w:val="28"/>
          <w:szCs w:val="28"/>
        </w:rPr>
        <w:t>件</w:t>
      </w:r>
      <w:r>
        <w:rPr>
          <w:rFonts w:ascii="宋体" w:hAnsi="宋体" w:eastAsia="宋体" w:cs="宋体"/>
          <w:sz w:val="28"/>
          <w:szCs w:val="28"/>
        </w:rPr>
        <w:t>品</w:t>
      </w:r>
      <w:r>
        <w:rPr>
          <w:rFonts w:hint="eastAsia" w:ascii="宋体" w:hAnsi="宋体" w:eastAsia="宋体" w:cs="宋体"/>
          <w:sz w:val="28"/>
          <w:szCs w:val="28"/>
        </w:rPr>
        <w:t>牌推荐表</w:t>
      </w:r>
    </w:p>
    <w:tbl>
      <w:tblPr>
        <w:tblStyle w:val="48"/>
        <w:tblW w:w="8930" w:type="dxa"/>
        <w:tblInd w:w="-34" w:type="dxa"/>
        <w:tblLayout w:type="autofit"/>
        <w:tblCellMar>
          <w:top w:w="0" w:type="dxa"/>
          <w:left w:w="108" w:type="dxa"/>
          <w:bottom w:w="0" w:type="dxa"/>
          <w:right w:w="108" w:type="dxa"/>
        </w:tblCellMar>
      </w:tblPr>
      <w:tblGrid>
        <w:gridCol w:w="709"/>
        <w:gridCol w:w="2268"/>
        <w:gridCol w:w="2460"/>
        <w:gridCol w:w="2001"/>
        <w:gridCol w:w="1492"/>
      </w:tblGrid>
      <w:tr w14:paraId="561F9CF7">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179217C6">
            <w:pPr>
              <w:rPr>
                <w:rFonts w:hint="eastAsia" w:ascii="宋体" w:hAnsi="宋体" w:eastAsia="宋体" w:cs="宋体"/>
              </w:rPr>
            </w:pPr>
            <w:r>
              <w:rPr>
                <w:rFonts w:hint="eastAsia" w:ascii="宋体" w:hAnsi="宋体" w:eastAsia="宋体" w:cs="宋体"/>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49482122">
            <w:pPr>
              <w:rPr>
                <w:rFonts w:hint="eastAsia" w:ascii="宋体" w:hAnsi="宋体" w:eastAsia="宋体" w:cs="宋体"/>
              </w:rPr>
            </w:pPr>
            <w:r>
              <w:rPr>
                <w:rFonts w:hint="eastAsia" w:ascii="宋体" w:hAnsi="宋体" w:eastAsia="宋体" w:cs="宋体"/>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23802500">
            <w:pPr>
              <w:rPr>
                <w:rFonts w:hint="eastAsia" w:ascii="宋体" w:hAnsi="宋体" w:eastAsia="宋体" w:cs="宋体"/>
              </w:rPr>
            </w:pPr>
            <w:r>
              <w:rPr>
                <w:rFonts w:hint="eastAsia" w:ascii="宋体" w:hAnsi="宋体" w:eastAsia="宋体" w:cs="宋体"/>
              </w:rPr>
              <w:t>规格 型号</w:t>
            </w:r>
          </w:p>
        </w:tc>
        <w:tc>
          <w:tcPr>
            <w:tcW w:w="2001" w:type="dxa"/>
            <w:tcBorders>
              <w:top w:val="single" w:color="auto" w:sz="12" w:space="0"/>
              <w:left w:val="nil"/>
              <w:bottom w:val="single" w:color="auto" w:sz="8" w:space="0"/>
              <w:right w:val="single" w:color="auto" w:sz="8" w:space="0"/>
            </w:tcBorders>
            <w:shd w:val="clear" w:color="auto" w:fill="CCFFFF"/>
            <w:vAlign w:val="center"/>
          </w:tcPr>
          <w:p w14:paraId="6A6C1509">
            <w:pPr>
              <w:rPr>
                <w:rFonts w:hint="eastAsia" w:ascii="宋体" w:hAnsi="宋体" w:eastAsia="宋体" w:cs="宋体"/>
              </w:rPr>
            </w:pPr>
            <w:r>
              <w:rPr>
                <w:rFonts w:hint="eastAsia" w:ascii="宋体" w:hAnsi="宋体" w:eastAsia="宋体" w:cs="宋体"/>
              </w:rPr>
              <w:t>生产厂家</w:t>
            </w:r>
          </w:p>
        </w:tc>
        <w:tc>
          <w:tcPr>
            <w:tcW w:w="1492" w:type="dxa"/>
            <w:tcBorders>
              <w:top w:val="single" w:color="auto" w:sz="12" w:space="0"/>
              <w:left w:val="nil"/>
              <w:bottom w:val="single" w:color="auto" w:sz="8" w:space="0"/>
              <w:right w:val="single" w:color="auto" w:sz="12" w:space="0"/>
            </w:tcBorders>
            <w:shd w:val="clear" w:color="auto" w:fill="CCFFFF"/>
            <w:vAlign w:val="center"/>
          </w:tcPr>
          <w:p w14:paraId="4C8DDFDF">
            <w:pPr>
              <w:rPr>
                <w:rFonts w:hint="eastAsia" w:ascii="宋体" w:hAnsi="宋体" w:eastAsia="宋体" w:cs="宋体"/>
              </w:rPr>
            </w:pPr>
            <w:r>
              <w:rPr>
                <w:rFonts w:hint="eastAsia" w:ascii="宋体" w:hAnsi="宋体" w:eastAsia="宋体" w:cs="宋体"/>
              </w:rPr>
              <w:t>备注</w:t>
            </w:r>
          </w:p>
        </w:tc>
      </w:tr>
      <w:tr w14:paraId="05E76FF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05C011E">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015DEABD">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383533E0">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0E3B28A">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0AF6D322">
            <w:pPr>
              <w:rPr>
                <w:rFonts w:hint="eastAsia" w:ascii="宋体" w:hAnsi="宋体" w:eastAsia="宋体" w:cs="宋体"/>
              </w:rPr>
            </w:pPr>
          </w:p>
        </w:tc>
      </w:tr>
      <w:tr w14:paraId="32415D7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BE3DFCB">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7B7EC7B5">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5D60E24A">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EA99B7B">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7A55FA98">
            <w:pPr>
              <w:rPr>
                <w:rFonts w:hint="eastAsia" w:ascii="宋体" w:hAnsi="宋体" w:eastAsia="宋体" w:cs="宋体"/>
              </w:rPr>
            </w:pPr>
          </w:p>
        </w:tc>
      </w:tr>
      <w:tr w14:paraId="655EA534">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3C889DB">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4C8ACDF7">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65DE1838">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CB54033">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1FECE15D">
            <w:pPr>
              <w:rPr>
                <w:rFonts w:hint="eastAsia" w:ascii="宋体" w:hAnsi="宋体" w:eastAsia="宋体" w:cs="宋体"/>
              </w:rPr>
            </w:pPr>
            <w:r>
              <w:rPr>
                <w:rFonts w:hint="eastAsia" w:ascii="宋体" w:hAnsi="宋体" w:eastAsia="宋体" w:cs="宋体"/>
              </w:rPr>
              <w:t>　</w:t>
            </w:r>
          </w:p>
        </w:tc>
      </w:tr>
      <w:tr w14:paraId="4267DAE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DD5EA72">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6587653E">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5B65A82E">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52FECC7C">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0AFDDD4A">
            <w:pPr>
              <w:rPr>
                <w:rFonts w:hint="eastAsia" w:ascii="宋体" w:hAnsi="宋体" w:eastAsia="宋体" w:cs="宋体"/>
              </w:rPr>
            </w:pPr>
            <w:r>
              <w:rPr>
                <w:rFonts w:hint="eastAsia" w:ascii="宋体" w:hAnsi="宋体" w:eastAsia="宋体" w:cs="宋体"/>
              </w:rPr>
              <w:t>　</w:t>
            </w:r>
          </w:p>
        </w:tc>
      </w:tr>
      <w:tr w14:paraId="7376103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55A212D">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5AD45C71">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067663FA">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2E068464">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56ED46CB">
            <w:pPr>
              <w:rPr>
                <w:rFonts w:hint="eastAsia" w:ascii="宋体" w:hAnsi="宋体" w:eastAsia="宋体" w:cs="宋体"/>
              </w:rPr>
            </w:pPr>
          </w:p>
        </w:tc>
      </w:tr>
      <w:tr w14:paraId="225ECBF1">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D7F0DF8">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2049F974">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6C31C640">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480EF60C">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1D6DED3C">
            <w:pPr>
              <w:rPr>
                <w:rFonts w:hint="eastAsia" w:ascii="宋体" w:hAnsi="宋体" w:eastAsia="宋体" w:cs="宋体"/>
              </w:rPr>
            </w:pPr>
          </w:p>
        </w:tc>
      </w:tr>
      <w:tr w14:paraId="43CF284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781FA5E">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tcPr>
          <w:p w14:paraId="1D3F272E">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tcPr>
          <w:p w14:paraId="773284A9">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36FB3527">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60300634">
            <w:pPr>
              <w:rPr>
                <w:rFonts w:hint="eastAsia" w:ascii="宋体" w:hAnsi="宋体" w:eastAsia="宋体" w:cs="宋体"/>
              </w:rPr>
            </w:pPr>
          </w:p>
        </w:tc>
      </w:tr>
      <w:tr w14:paraId="0615CD9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337A6B7">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719AF7AF">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787F2DA8">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4DB6E66E">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19D24273">
            <w:pPr>
              <w:rPr>
                <w:rFonts w:hint="eastAsia" w:ascii="宋体" w:hAnsi="宋体" w:eastAsia="宋体" w:cs="宋体"/>
              </w:rPr>
            </w:pPr>
            <w:r>
              <w:rPr>
                <w:rFonts w:hint="eastAsia" w:ascii="宋体" w:hAnsi="宋体" w:eastAsia="宋体" w:cs="宋体"/>
              </w:rPr>
              <w:t>　</w:t>
            </w:r>
          </w:p>
        </w:tc>
      </w:tr>
      <w:tr w14:paraId="397706C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2BADF54">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6BD65690">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078967D1">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3AC919A9">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00D9F314">
            <w:pPr>
              <w:rPr>
                <w:rFonts w:hint="eastAsia" w:ascii="宋体" w:hAnsi="宋体" w:eastAsia="宋体" w:cs="宋体"/>
              </w:rPr>
            </w:pPr>
            <w:r>
              <w:rPr>
                <w:rFonts w:hint="eastAsia" w:ascii="宋体" w:hAnsi="宋体" w:eastAsia="宋体" w:cs="宋体"/>
              </w:rPr>
              <w:t>　</w:t>
            </w:r>
          </w:p>
        </w:tc>
      </w:tr>
      <w:tr w14:paraId="512CF03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AE11084">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72B9C93D">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6B206857">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54F0BF0C">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027D5A0E">
            <w:pPr>
              <w:rPr>
                <w:rFonts w:hint="eastAsia" w:ascii="宋体" w:hAnsi="宋体" w:eastAsia="宋体" w:cs="宋体"/>
              </w:rPr>
            </w:pPr>
            <w:r>
              <w:rPr>
                <w:rFonts w:hint="eastAsia" w:ascii="宋体" w:hAnsi="宋体" w:eastAsia="宋体" w:cs="宋体"/>
              </w:rPr>
              <w:t>　</w:t>
            </w:r>
          </w:p>
        </w:tc>
      </w:tr>
      <w:tr w14:paraId="2E8FEDB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6F07D77">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310471D9">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252076F9">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4902A7E1">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134AE5FC">
            <w:pPr>
              <w:rPr>
                <w:rFonts w:hint="eastAsia" w:ascii="宋体" w:hAnsi="宋体" w:eastAsia="宋体" w:cs="宋体"/>
              </w:rPr>
            </w:pPr>
            <w:r>
              <w:rPr>
                <w:rFonts w:hint="eastAsia" w:ascii="宋体" w:hAnsi="宋体" w:eastAsia="宋体" w:cs="宋体"/>
              </w:rPr>
              <w:t>　</w:t>
            </w:r>
          </w:p>
        </w:tc>
      </w:tr>
      <w:tr w14:paraId="3DF8DC9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B01489B">
            <w:pPr>
              <w:rPr>
                <w:rFonts w:hint="eastAsia" w:ascii="宋体" w:hAnsi="宋体" w:eastAsia="宋体" w:cs="宋体"/>
              </w:rPr>
            </w:pPr>
          </w:p>
        </w:tc>
        <w:tc>
          <w:tcPr>
            <w:tcW w:w="2268" w:type="dxa"/>
            <w:tcBorders>
              <w:top w:val="nil"/>
              <w:left w:val="nil"/>
              <w:bottom w:val="single" w:color="auto" w:sz="8" w:space="0"/>
              <w:right w:val="single" w:color="auto" w:sz="8" w:space="0"/>
            </w:tcBorders>
            <w:shd w:val="clear" w:color="auto" w:fill="auto"/>
            <w:vAlign w:val="center"/>
          </w:tcPr>
          <w:p w14:paraId="70BB68CB">
            <w:pPr>
              <w:rPr>
                <w:rFonts w:hint="eastAsia" w:ascii="宋体" w:hAnsi="宋体" w:eastAsia="宋体" w:cs="宋体"/>
              </w:rPr>
            </w:pPr>
          </w:p>
        </w:tc>
        <w:tc>
          <w:tcPr>
            <w:tcW w:w="2460" w:type="dxa"/>
            <w:tcBorders>
              <w:top w:val="nil"/>
              <w:left w:val="nil"/>
              <w:bottom w:val="single" w:color="auto" w:sz="8" w:space="0"/>
              <w:right w:val="single" w:color="auto" w:sz="8" w:space="0"/>
            </w:tcBorders>
            <w:shd w:val="clear" w:color="auto" w:fill="auto"/>
            <w:vAlign w:val="center"/>
          </w:tcPr>
          <w:p w14:paraId="03E60FDF">
            <w:pPr>
              <w:rPr>
                <w:rFonts w:hint="eastAsia" w:ascii="宋体" w:hAnsi="宋体" w:eastAsia="宋体" w:cs="宋体"/>
              </w:rPr>
            </w:pPr>
          </w:p>
        </w:tc>
        <w:tc>
          <w:tcPr>
            <w:tcW w:w="2001" w:type="dxa"/>
            <w:tcBorders>
              <w:top w:val="nil"/>
              <w:left w:val="nil"/>
              <w:bottom w:val="single" w:color="auto" w:sz="8" w:space="0"/>
              <w:right w:val="single" w:color="auto" w:sz="8" w:space="0"/>
            </w:tcBorders>
            <w:shd w:val="clear" w:color="auto" w:fill="auto"/>
            <w:vAlign w:val="center"/>
          </w:tcPr>
          <w:p w14:paraId="4A58D137">
            <w:pPr>
              <w:rPr>
                <w:rFonts w:hint="eastAsia" w:ascii="宋体" w:hAnsi="宋体" w:eastAsia="宋体" w:cs="宋体"/>
              </w:rPr>
            </w:pPr>
          </w:p>
        </w:tc>
        <w:tc>
          <w:tcPr>
            <w:tcW w:w="1492" w:type="dxa"/>
            <w:tcBorders>
              <w:top w:val="nil"/>
              <w:left w:val="nil"/>
              <w:bottom w:val="single" w:color="auto" w:sz="8" w:space="0"/>
              <w:right w:val="single" w:color="auto" w:sz="12" w:space="0"/>
            </w:tcBorders>
            <w:shd w:val="clear" w:color="auto" w:fill="auto"/>
            <w:vAlign w:val="center"/>
          </w:tcPr>
          <w:p w14:paraId="40FCB012">
            <w:pPr>
              <w:rPr>
                <w:rFonts w:hint="eastAsia" w:ascii="宋体" w:hAnsi="宋体" w:eastAsia="宋体" w:cs="宋体"/>
              </w:rPr>
            </w:pPr>
          </w:p>
        </w:tc>
      </w:tr>
      <w:tr w14:paraId="38D86981">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32A2919E">
            <w:pPr>
              <w:rPr>
                <w:rFonts w:hint="eastAsia" w:ascii="宋体" w:hAnsi="宋体" w:eastAsia="宋体" w:cs="宋体"/>
              </w:rPr>
            </w:pPr>
          </w:p>
        </w:tc>
        <w:tc>
          <w:tcPr>
            <w:tcW w:w="2268" w:type="dxa"/>
            <w:tcBorders>
              <w:top w:val="nil"/>
              <w:left w:val="single" w:color="auto" w:sz="8" w:space="0"/>
              <w:bottom w:val="single" w:color="auto" w:sz="12" w:space="0"/>
              <w:right w:val="single" w:color="auto" w:sz="8" w:space="0"/>
            </w:tcBorders>
            <w:vAlign w:val="center"/>
          </w:tcPr>
          <w:p w14:paraId="20272358">
            <w:pPr>
              <w:rPr>
                <w:rFonts w:hint="eastAsia" w:ascii="宋体" w:hAnsi="宋体" w:eastAsia="宋体" w:cs="宋体"/>
              </w:rPr>
            </w:pPr>
          </w:p>
        </w:tc>
        <w:tc>
          <w:tcPr>
            <w:tcW w:w="2460" w:type="dxa"/>
            <w:tcBorders>
              <w:top w:val="nil"/>
              <w:left w:val="nil"/>
              <w:bottom w:val="single" w:color="auto" w:sz="12" w:space="0"/>
              <w:right w:val="single" w:color="auto" w:sz="8" w:space="0"/>
            </w:tcBorders>
            <w:shd w:val="clear" w:color="auto" w:fill="auto"/>
            <w:vAlign w:val="center"/>
          </w:tcPr>
          <w:p w14:paraId="542940C2">
            <w:pPr>
              <w:rPr>
                <w:rFonts w:hint="eastAsia" w:ascii="宋体" w:hAnsi="宋体" w:eastAsia="宋体" w:cs="宋体"/>
              </w:rPr>
            </w:pPr>
          </w:p>
        </w:tc>
        <w:tc>
          <w:tcPr>
            <w:tcW w:w="2001" w:type="dxa"/>
            <w:tcBorders>
              <w:top w:val="nil"/>
              <w:left w:val="single" w:color="auto" w:sz="8" w:space="0"/>
              <w:bottom w:val="single" w:color="auto" w:sz="12" w:space="0"/>
              <w:right w:val="single" w:color="auto" w:sz="8" w:space="0"/>
            </w:tcBorders>
            <w:vAlign w:val="center"/>
          </w:tcPr>
          <w:p w14:paraId="2CB9CAEF">
            <w:pPr>
              <w:rPr>
                <w:rFonts w:hint="eastAsia" w:ascii="宋体" w:hAnsi="宋体" w:eastAsia="宋体" w:cs="宋体"/>
              </w:rPr>
            </w:pPr>
          </w:p>
        </w:tc>
        <w:tc>
          <w:tcPr>
            <w:tcW w:w="1492" w:type="dxa"/>
            <w:tcBorders>
              <w:top w:val="nil"/>
              <w:left w:val="single" w:color="auto" w:sz="8" w:space="0"/>
              <w:bottom w:val="single" w:color="auto" w:sz="12" w:space="0"/>
              <w:right w:val="single" w:color="auto" w:sz="12" w:space="0"/>
            </w:tcBorders>
            <w:vAlign w:val="center"/>
          </w:tcPr>
          <w:p w14:paraId="66CE7F1D">
            <w:pPr>
              <w:rPr>
                <w:rFonts w:hint="eastAsia" w:ascii="宋体" w:hAnsi="宋体" w:eastAsia="宋体" w:cs="宋体"/>
              </w:rPr>
            </w:pPr>
          </w:p>
        </w:tc>
      </w:tr>
    </w:tbl>
    <w:p w14:paraId="4E44A8EB">
      <w:pPr>
        <w:rPr>
          <w:rFonts w:hint="eastAsia" w:ascii="宋体" w:hAnsi="宋体" w:eastAsia="宋体" w:cs="宋体"/>
          <w:bCs/>
        </w:rPr>
      </w:pPr>
    </w:p>
    <w:p w14:paraId="47675131">
      <w:pPr>
        <w:pStyle w:val="94"/>
        <w:tabs>
          <w:tab w:val="clear" w:pos="2340"/>
        </w:tabs>
        <w:spacing w:line="360" w:lineRule="auto"/>
        <w:ind w:right="-57"/>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2、设备部件使用寿命推荐表</w:t>
      </w:r>
    </w:p>
    <w:tbl>
      <w:tblPr>
        <w:tblStyle w:val="48"/>
        <w:tblW w:w="8917" w:type="dxa"/>
        <w:tblInd w:w="-34" w:type="dxa"/>
        <w:tblLayout w:type="autofit"/>
        <w:tblCellMar>
          <w:top w:w="0" w:type="dxa"/>
          <w:left w:w="108" w:type="dxa"/>
          <w:bottom w:w="0" w:type="dxa"/>
          <w:right w:w="108" w:type="dxa"/>
        </w:tblCellMar>
      </w:tblPr>
      <w:tblGrid>
        <w:gridCol w:w="709"/>
        <w:gridCol w:w="2268"/>
        <w:gridCol w:w="2013"/>
        <w:gridCol w:w="2481"/>
        <w:gridCol w:w="1446"/>
      </w:tblGrid>
      <w:tr w14:paraId="2B4D3C8C">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45549067">
            <w:pPr>
              <w:rPr>
                <w:rFonts w:hint="eastAsia" w:ascii="宋体" w:hAnsi="宋体" w:eastAsia="宋体" w:cs="宋体"/>
                <w:sz w:val="21"/>
                <w:szCs w:val="21"/>
              </w:rPr>
            </w:pPr>
            <w:r>
              <w:rPr>
                <w:rFonts w:hint="eastAsia" w:ascii="宋体" w:hAnsi="宋体" w:eastAsia="宋体" w:cs="宋体"/>
                <w:sz w:val="21"/>
                <w:szCs w:val="21"/>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71013D1B">
            <w:pPr>
              <w:rPr>
                <w:rFonts w:hint="eastAsia" w:ascii="宋体" w:hAnsi="宋体" w:eastAsia="宋体" w:cs="宋体"/>
                <w:sz w:val="21"/>
                <w:szCs w:val="21"/>
              </w:rPr>
            </w:pPr>
            <w:r>
              <w:rPr>
                <w:rFonts w:hint="eastAsia" w:ascii="宋体" w:hAnsi="宋体" w:eastAsia="宋体" w:cs="宋体"/>
                <w:sz w:val="21"/>
                <w:szCs w:val="21"/>
              </w:rPr>
              <w:t>名称</w:t>
            </w:r>
          </w:p>
        </w:tc>
        <w:tc>
          <w:tcPr>
            <w:tcW w:w="2013" w:type="dxa"/>
            <w:tcBorders>
              <w:top w:val="single" w:color="auto" w:sz="12" w:space="0"/>
              <w:left w:val="nil"/>
              <w:bottom w:val="single" w:color="auto" w:sz="8" w:space="0"/>
              <w:right w:val="single" w:color="auto" w:sz="8" w:space="0"/>
            </w:tcBorders>
            <w:shd w:val="clear" w:color="auto" w:fill="CCFFFF"/>
            <w:vAlign w:val="center"/>
          </w:tcPr>
          <w:p w14:paraId="26F2EAA9">
            <w:pPr>
              <w:rPr>
                <w:rFonts w:hint="eastAsia" w:ascii="宋体" w:hAnsi="宋体" w:eastAsia="宋体" w:cs="宋体"/>
                <w:sz w:val="21"/>
                <w:szCs w:val="21"/>
              </w:rPr>
            </w:pPr>
            <w:r>
              <w:rPr>
                <w:rFonts w:hint="eastAsia" w:ascii="宋体" w:hAnsi="宋体" w:eastAsia="宋体" w:cs="宋体"/>
                <w:sz w:val="21"/>
                <w:szCs w:val="21"/>
              </w:rPr>
              <w:t>规格 型号</w:t>
            </w:r>
          </w:p>
        </w:tc>
        <w:tc>
          <w:tcPr>
            <w:tcW w:w="2481" w:type="dxa"/>
            <w:tcBorders>
              <w:top w:val="single" w:color="auto" w:sz="12" w:space="0"/>
              <w:left w:val="nil"/>
              <w:bottom w:val="single" w:color="auto" w:sz="8" w:space="0"/>
              <w:right w:val="single" w:color="auto" w:sz="8" w:space="0"/>
            </w:tcBorders>
            <w:shd w:val="clear" w:color="auto" w:fill="CCFFFF"/>
            <w:vAlign w:val="center"/>
          </w:tcPr>
          <w:p w14:paraId="1AB63C0B">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使用寿命或运行时间</w:t>
            </w:r>
          </w:p>
        </w:tc>
        <w:tc>
          <w:tcPr>
            <w:tcW w:w="1446" w:type="dxa"/>
            <w:tcBorders>
              <w:top w:val="single" w:color="auto" w:sz="12" w:space="0"/>
              <w:left w:val="nil"/>
              <w:bottom w:val="single" w:color="auto" w:sz="8" w:space="0"/>
              <w:right w:val="single" w:color="auto" w:sz="12" w:space="0"/>
            </w:tcBorders>
            <w:shd w:val="clear" w:color="auto" w:fill="CCFFFF"/>
            <w:vAlign w:val="center"/>
          </w:tcPr>
          <w:p w14:paraId="3EBA9C02">
            <w:pPr>
              <w:rPr>
                <w:rFonts w:hint="eastAsia" w:ascii="宋体" w:hAnsi="宋体" w:eastAsia="宋体" w:cs="宋体"/>
                <w:sz w:val="21"/>
                <w:szCs w:val="21"/>
              </w:rPr>
            </w:pPr>
            <w:r>
              <w:rPr>
                <w:rFonts w:hint="eastAsia" w:ascii="宋体" w:hAnsi="宋体" w:eastAsia="宋体" w:cs="宋体"/>
                <w:sz w:val="21"/>
                <w:szCs w:val="21"/>
              </w:rPr>
              <w:t>备注</w:t>
            </w:r>
          </w:p>
        </w:tc>
      </w:tr>
      <w:tr w14:paraId="015A04C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93F94AD">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0F3DC1F">
            <w:pPr>
              <w:rPr>
                <w:rFonts w:hint="eastAsia" w:ascii="宋体" w:hAnsi="宋体" w:eastAsia="宋体" w:cs="宋体"/>
                <w:sz w:val="21"/>
                <w:szCs w:val="21"/>
                <w:lang w:val="en-US" w:eastAsia="zh-CN"/>
              </w:rPr>
            </w:pPr>
            <w:r>
              <w:rPr>
                <w:rFonts w:hint="eastAsia" w:ascii="宋体" w:hAnsi="宋体" w:eastAsia="宋体" w:cs="宋体"/>
                <w:color w:val="auto"/>
                <w:sz w:val="21"/>
                <w:szCs w:val="21"/>
              </w:rPr>
              <w:t>高压隔膜压滤机本体</w:t>
            </w:r>
          </w:p>
        </w:tc>
        <w:tc>
          <w:tcPr>
            <w:tcW w:w="2013" w:type="dxa"/>
            <w:tcBorders>
              <w:top w:val="nil"/>
              <w:left w:val="nil"/>
              <w:bottom w:val="single" w:color="auto" w:sz="8" w:space="0"/>
              <w:right w:val="single" w:color="auto" w:sz="8" w:space="0"/>
            </w:tcBorders>
            <w:shd w:val="clear" w:color="auto" w:fill="auto"/>
            <w:vAlign w:val="center"/>
          </w:tcPr>
          <w:p w14:paraId="7AB4A5B2">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B9A7950">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139BCF0">
            <w:pPr>
              <w:rPr>
                <w:rFonts w:hint="eastAsia" w:ascii="宋体" w:hAnsi="宋体" w:eastAsia="宋体" w:cs="宋体"/>
                <w:sz w:val="21"/>
                <w:szCs w:val="21"/>
              </w:rPr>
            </w:pPr>
          </w:p>
        </w:tc>
      </w:tr>
      <w:tr w14:paraId="3DCDA53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3008030">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04F238E">
            <w:pPr>
              <w:rPr>
                <w:rFonts w:hint="eastAsia" w:ascii="宋体" w:hAnsi="宋体" w:eastAsia="宋体" w:cs="宋体"/>
                <w:sz w:val="21"/>
                <w:szCs w:val="21"/>
              </w:rPr>
            </w:pPr>
            <w:r>
              <w:rPr>
                <w:rFonts w:hint="eastAsia" w:ascii="宋体" w:hAnsi="宋体" w:eastAsia="宋体" w:cs="宋体"/>
                <w:color w:val="auto"/>
                <w:sz w:val="21"/>
                <w:szCs w:val="21"/>
              </w:rPr>
              <w:t>压紧板、止推板</w:t>
            </w:r>
          </w:p>
        </w:tc>
        <w:tc>
          <w:tcPr>
            <w:tcW w:w="2013" w:type="dxa"/>
            <w:tcBorders>
              <w:top w:val="nil"/>
              <w:left w:val="nil"/>
              <w:bottom w:val="single" w:color="auto" w:sz="8" w:space="0"/>
              <w:right w:val="single" w:color="auto" w:sz="8" w:space="0"/>
            </w:tcBorders>
            <w:shd w:val="clear" w:color="auto" w:fill="auto"/>
            <w:vAlign w:val="center"/>
          </w:tcPr>
          <w:p w14:paraId="171046AE">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14A69A2">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74B0C2C">
            <w:pPr>
              <w:rPr>
                <w:rFonts w:hint="eastAsia" w:ascii="宋体" w:hAnsi="宋体" w:eastAsia="宋体" w:cs="宋体"/>
                <w:sz w:val="21"/>
                <w:szCs w:val="21"/>
              </w:rPr>
            </w:pPr>
          </w:p>
        </w:tc>
      </w:tr>
      <w:tr w14:paraId="0AD1C95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DEC54DB">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4DDCC861">
            <w:pPr>
              <w:rPr>
                <w:rFonts w:hint="eastAsia" w:ascii="宋体" w:hAnsi="宋体" w:eastAsia="宋体" w:cs="宋体"/>
                <w:sz w:val="21"/>
                <w:szCs w:val="21"/>
              </w:rPr>
            </w:pPr>
            <w:r>
              <w:rPr>
                <w:rFonts w:hint="eastAsia" w:ascii="宋体" w:hAnsi="宋体" w:eastAsia="宋体" w:cs="宋体"/>
                <w:color w:val="auto"/>
                <w:sz w:val="21"/>
                <w:szCs w:val="21"/>
              </w:rPr>
              <w:t>隔膜滤板组</w:t>
            </w:r>
          </w:p>
        </w:tc>
        <w:tc>
          <w:tcPr>
            <w:tcW w:w="2013" w:type="dxa"/>
            <w:tcBorders>
              <w:top w:val="nil"/>
              <w:left w:val="nil"/>
              <w:bottom w:val="single" w:color="auto" w:sz="8" w:space="0"/>
              <w:right w:val="single" w:color="auto" w:sz="8" w:space="0"/>
            </w:tcBorders>
            <w:shd w:val="clear" w:color="auto" w:fill="auto"/>
            <w:vAlign w:val="center"/>
          </w:tcPr>
          <w:p w14:paraId="7873B97F">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005A3B07">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6341E72">
            <w:pPr>
              <w:rPr>
                <w:rFonts w:hint="eastAsia" w:ascii="宋体" w:hAnsi="宋体" w:eastAsia="宋体" w:cs="宋体"/>
                <w:sz w:val="21"/>
                <w:szCs w:val="21"/>
              </w:rPr>
            </w:pPr>
            <w:r>
              <w:rPr>
                <w:rFonts w:hint="eastAsia" w:ascii="宋体" w:hAnsi="宋体" w:eastAsia="宋体" w:cs="宋体"/>
                <w:sz w:val="21"/>
                <w:szCs w:val="21"/>
              </w:rPr>
              <w:t>　</w:t>
            </w:r>
          </w:p>
        </w:tc>
      </w:tr>
      <w:tr w14:paraId="5AE7B52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297BEA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091A1C6F">
            <w:pPr>
              <w:rPr>
                <w:rFonts w:hint="eastAsia" w:ascii="宋体" w:hAnsi="宋体" w:eastAsia="宋体" w:cs="宋体"/>
                <w:sz w:val="21"/>
                <w:szCs w:val="21"/>
              </w:rPr>
            </w:pPr>
            <w:r>
              <w:rPr>
                <w:rFonts w:hint="eastAsia" w:ascii="宋体" w:hAnsi="宋体" w:eastAsia="宋体" w:cs="宋体"/>
                <w:color w:val="auto"/>
                <w:sz w:val="21"/>
                <w:szCs w:val="21"/>
              </w:rPr>
              <w:t>厢式滤板组</w:t>
            </w:r>
          </w:p>
        </w:tc>
        <w:tc>
          <w:tcPr>
            <w:tcW w:w="2013" w:type="dxa"/>
            <w:tcBorders>
              <w:top w:val="nil"/>
              <w:left w:val="nil"/>
              <w:bottom w:val="single" w:color="auto" w:sz="8" w:space="0"/>
              <w:right w:val="single" w:color="auto" w:sz="8" w:space="0"/>
            </w:tcBorders>
            <w:shd w:val="clear" w:color="auto" w:fill="auto"/>
          </w:tcPr>
          <w:p w14:paraId="61879C6C">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4E9364C">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BF9B79A">
            <w:pPr>
              <w:rPr>
                <w:rFonts w:hint="eastAsia" w:ascii="宋体" w:hAnsi="宋体" w:eastAsia="宋体" w:cs="宋体"/>
                <w:sz w:val="21"/>
                <w:szCs w:val="21"/>
              </w:rPr>
            </w:pPr>
            <w:r>
              <w:rPr>
                <w:rFonts w:hint="eastAsia" w:ascii="宋体" w:hAnsi="宋体" w:eastAsia="宋体" w:cs="宋体"/>
                <w:sz w:val="21"/>
                <w:szCs w:val="21"/>
              </w:rPr>
              <w:t>　</w:t>
            </w:r>
          </w:p>
        </w:tc>
      </w:tr>
      <w:tr w14:paraId="11C62D7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94AB6F9">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6587BE14">
            <w:pPr>
              <w:rPr>
                <w:rFonts w:hint="eastAsia" w:ascii="宋体" w:hAnsi="宋体" w:eastAsia="宋体" w:cs="宋体"/>
                <w:sz w:val="21"/>
                <w:szCs w:val="21"/>
              </w:rPr>
            </w:pPr>
            <w:r>
              <w:rPr>
                <w:rFonts w:hint="eastAsia" w:ascii="宋体" w:hAnsi="宋体" w:eastAsia="宋体" w:cs="宋体"/>
                <w:color w:val="auto"/>
                <w:sz w:val="21"/>
                <w:szCs w:val="21"/>
              </w:rPr>
              <w:t>滤布</w:t>
            </w:r>
          </w:p>
        </w:tc>
        <w:tc>
          <w:tcPr>
            <w:tcW w:w="2013" w:type="dxa"/>
            <w:tcBorders>
              <w:top w:val="nil"/>
              <w:left w:val="nil"/>
              <w:bottom w:val="single" w:color="auto" w:sz="8" w:space="0"/>
              <w:right w:val="single" w:color="auto" w:sz="8" w:space="0"/>
            </w:tcBorders>
            <w:shd w:val="clear" w:color="auto" w:fill="auto"/>
          </w:tcPr>
          <w:p w14:paraId="23BEB351">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75AA372E">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98777E4">
            <w:pPr>
              <w:rPr>
                <w:rFonts w:hint="eastAsia" w:ascii="宋体" w:hAnsi="宋体" w:eastAsia="宋体" w:cs="宋体"/>
                <w:sz w:val="21"/>
                <w:szCs w:val="21"/>
              </w:rPr>
            </w:pPr>
          </w:p>
        </w:tc>
      </w:tr>
      <w:tr w14:paraId="6E29BE6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5774C68">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5A566CD0">
            <w:pPr>
              <w:rPr>
                <w:rFonts w:hint="eastAsia" w:ascii="宋体" w:hAnsi="宋体" w:eastAsia="宋体" w:cs="宋体"/>
                <w:sz w:val="21"/>
                <w:szCs w:val="21"/>
                <w:lang w:val="en-US" w:eastAsia="zh-CN"/>
              </w:rPr>
            </w:pPr>
            <w:r>
              <w:rPr>
                <w:rFonts w:hint="eastAsia" w:ascii="宋体" w:hAnsi="宋体" w:eastAsia="宋体" w:cs="宋体"/>
                <w:color w:val="auto"/>
                <w:sz w:val="21"/>
                <w:szCs w:val="21"/>
              </w:rPr>
              <w:t>液压系统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元器件1</w:t>
            </w:r>
          </w:p>
        </w:tc>
        <w:tc>
          <w:tcPr>
            <w:tcW w:w="2013" w:type="dxa"/>
            <w:tcBorders>
              <w:top w:val="nil"/>
              <w:left w:val="nil"/>
              <w:bottom w:val="single" w:color="auto" w:sz="8" w:space="0"/>
              <w:right w:val="single" w:color="auto" w:sz="8" w:space="0"/>
            </w:tcBorders>
            <w:shd w:val="clear" w:color="auto" w:fill="auto"/>
          </w:tcPr>
          <w:p w14:paraId="322D0316">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750E832">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CE94707">
            <w:pPr>
              <w:rPr>
                <w:rFonts w:hint="eastAsia" w:ascii="宋体" w:hAnsi="宋体" w:eastAsia="宋体" w:cs="宋体"/>
                <w:sz w:val="21"/>
                <w:szCs w:val="21"/>
              </w:rPr>
            </w:pPr>
          </w:p>
        </w:tc>
      </w:tr>
      <w:tr w14:paraId="6679687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36B1282">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tcPr>
          <w:p w14:paraId="16A09E16">
            <w:pPr>
              <w:rPr>
                <w:rFonts w:hint="eastAsia" w:ascii="宋体" w:hAnsi="宋体" w:eastAsia="宋体" w:cs="宋体"/>
                <w:sz w:val="21"/>
                <w:szCs w:val="21"/>
              </w:rPr>
            </w:pPr>
            <w:r>
              <w:rPr>
                <w:rFonts w:hint="eastAsia" w:ascii="宋体" w:hAnsi="宋体" w:eastAsia="宋体" w:cs="宋体"/>
                <w:color w:val="auto"/>
                <w:sz w:val="21"/>
                <w:szCs w:val="21"/>
              </w:rPr>
              <w:t>液压系统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元器件2</w:t>
            </w:r>
          </w:p>
        </w:tc>
        <w:tc>
          <w:tcPr>
            <w:tcW w:w="2013" w:type="dxa"/>
            <w:tcBorders>
              <w:top w:val="nil"/>
              <w:left w:val="nil"/>
              <w:bottom w:val="single" w:color="auto" w:sz="8" w:space="0"/>
              <w:right w:val="single" w:color="auto" w:sz="8" w:space="0"/>
            </w:tcBorders>
            <w:shd w:val="clear" w:color="auto" w:fill="auto"/>
          </w:tcPr>
          <w:p w14:paraId="03413EC0">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E36A52A">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7094FB7">
            <w:pPr>
              <w:rPr>
                <w:rFonts w:hint="eastAsia" w:ascii="宋体" w:hAnsi="宋体" w:eastAsia="宋体" w:cs="宋体"/>
                <w:sz w:val="21"/>
                <w:szCs w:val="21"/>
              </w:rPr>
            </w:pPr>
          </w:p>
        </w:tc>
      </w:tr>
      <w:tr w14:paraId="17E7F2B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263788F">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59466A64">
            <w:pPr>
              <w:rPr>
                <w:rFonts w:hint="eastAsia" w:ascii="宋体" w:hAnsi="宋体" w:eastAsia="宋体" w:cs="宋体"/>
                <w:sz w:val="21"/>
                <w:szCs w:val="21"/>
              </w:rPr>
            </w:pPr>
            <w:r>
              <w:rPr>
                <w:rFonts w:hint="eastAsia" w:ascii="宋体" w:hAnsi="宋体" w:eastAsia="宋体" w:cs="宋体"/>
                <w:color w:val="auto"/>
                <w:sz w:val="21"/>
                <w:szCs w:val="21"/>
              </w:rPr>
              <w:t>液压系统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元器件3</w:t>
            </w:r>
          </w:p>
        </w:tc>
        <w:tc>
          <w:tcPr>
            <w:tcW w:w="2013" w:type="dxa"/>
            <w:tcBorders>
              <w:top w:val="nil"/>
              <w:left w:val="nil"/>
              <w:bottom w:val="single" w:color="auto" w:sz="8" w:space="0"/>
              <w:right w:val="single" w:color="auto" w:sz="8" w:space="0"/>
            </w:tcBorders>
            <w:shd w:val="clear" w:color="auto" w:fill="auto"/>
            <w:vAlign w:val="center"/>
          </w:tcPr>
          <w:p w14:paraId="41A2C697">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E92479F">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2117F5F7">
            <w:pPr>
              <w:rPr>
                <w:rFonts w:hint="eastAsia" w:ascii="宋体" w:hAnsi="宋体" w:eastAsia="宋体" w:cs="宋体"/>
                <w:sz w:val="21"/>
                <w:szCs w:val="21"/>
              </w:rPr>
            </w:pPr>
            <w:r>
              <w:rPr>
                <w:rFonts w:hint="eastAsia" w:ascii="宋体" w:hAnsi="宋体" w:eastAsia="宋体" w:cs="宋体"/>
                <w:sz w:val="21"/>
                <w:szCs w:val="21"/>
              </w:rPr>
              <w:t>　</w:t>
            </w:r>
          </w:p>
        </w:tc>
      </w:tr>
      <w:tr w14:paraId="1586EE1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7F9FD77">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15992700">
            <w:pPr>
              <w:rPr>
                <w:rFonts w:hint="eastAsia" w:ascii="宋体" w:hAnsi="宋体" w:eastAsia="宋体" w:cs="宋体"/>
                <w:color w:val="auto"/>
                <w:sz w:val="21"/>
                <w:szCs w:val="21"/>
              </w:rPr>
            </w:pPr>
            <w:r>
              <w:rPr>
                <w:rFonts w:hint="eastAsia" w:ascii="宋体" w:hAnsi="宋体" w:eastAsia="宋体" w:cs="宋体"/>
                <w:color w:val="auto"/>
                <w:sz w:val="21"/>
                <w:szCs w:val="21"/>
              </w:rPr>
              <w:t>电接点压力表</w:t>
            </w:r>
          </w:p>
        </w:tc>
        <w:tc>
          <w:tcPr>
            <w:tcW w:w="2013" w:type="dxa"/>
            <w:tcBorders>
              <w:top w:val="nil"/>
              <w:left w:val="nil"/>
              <w:bottom w:val="single" w:color="auto" w:sz="8" w:space="0"/>
              <w:right w:val="single" w:color="auto" w:sz="8" w:space="0"/>
            </w:tcBorders>
            <w:shd w:val="clear" w:color="auto" w:fill="auto"/>
            <w:vAlign w:val="center"/>
          </w:tcPr>
          <w:p w14:paraId="3F7027DB">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FECCB2F">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3020C88A">
            <w:pPr>
              <w:rPr>
                <w:rFonts w:hint="eastAsia" w:ascii="宋体" w:hAnsi="宋体" w:eastAsia="宋体" w:cs="宋体"/>
                <w:sz w:val="21"/>
                <w:szCs w:val="21"/>
              </w:rPr>
            </w:pPr>
          </w:p>
        </w:tc>
      </w:tr>
      <w:tr w14:paraId="3A4EE1D1">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7E5FA2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68F4093">
            <w:pPr>
              <w:rPr>
                <w:rFonts w:hint="eastAsia" w:ascii="宋体" w:hAnsi="宋体" w:eastAsia="宋体" w:cs="宋体"/>
                <w:color w:val="auto"/>
                <w:sz w:val="21"/>
                <w:szCs w:val="21"/>
              </w:rPr>
            </w:pPr>
            <w:r>
              <w:rPr>
                <w:rFonts w:hint="eastAsia" w:ascii="宋体" w:hAnsi="宋体" w:eastAsia="宋体" w:cs="宋体"/>
                <w:color w:val="auto"/>
                <w:sz w:val="21"/>
                <w:szCs w:val="21"/>
              </w:rPr>
              <w:t>夹布器（膜板+配板）</w:t>
            </w:r>
          </w:p>
        </w:tc>
        <w:tc>
          <w:tcPr>
            <w:tcW w:w="2013" w:type="dxa"/>
            <w:tcBorders>
              <w:top w:val="nil"/>
              <w:left w:val="nil"/>
              <w:bottom w:val="single" w:color="auto" w:sz="8" w:space="0"/>
              <w:right w:val="single" w:color="auto" w:sz="8" w:space="0"/>
            </w:tcBorders>
            <w:shd w:val="clear" w:color="auto" w:fill="auto"/>
            <w:vAlign w:val="center"/>
          </w:tcPr>
          <w:p w14:paraId="17483091">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15A6AAA">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A6B311A">
            <w:pPr>
              <w:rPr>
                <w:rFonts w:hint="eastAsia" w:ascii="宋体" w:hAnsi="宋体" w:eastAsia="宋体" w:cs="宋体"/>
                <w:sz w:val="21"/>
                <w:szCs w:val="21"/>
              </w:rPr>
            </w:pPr>
          </w:p>
        </w:tc>
      </w:tr>
      <w:tr w14:paraId="7AD0F022">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45248788">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DBCFD1D">
            <w:pPr>
              <w:rPr>
                <w:rFonts w:hint="eastAsia" w:ascii="宋体" w:hAnsi="宋体" w:eastAsia="宋体" w:cs="宋体"/>
                <w:color w:val="auto"/>
                <w:sz w:val="21"/>
                <w:szCs w:val="21"/>
              </w:rPr>
            </w:pPr>
            <w:r>
              <w:rPr>
                <w:rFonts w:hint="eastAsia" w:ascii="宋体" w:hAnsi="宋体" w:eastAsia="宋体" w:cs="宋体"/>
                <w:color w:val="auto"/>
                <w:sz w:val="21"/>
                <w:szCs w:val="21"/>
              </w:rPr>
              <w:t>定位销</w:t>
            </w:r>
          </w:p>
        </w:tc>
        <w:tc>
          <w:tcPr>
            <w:tcW w:w="2013" w:type="dxa"/>
            <w:tcBorders>
              <w:top w:val="nil"/>
              <w:left w:val="nil"/>
              <w:bottom w:val="single" w:color="auto" w:sz="8" w:space="0"/>
              <w:right w:val="single" w:color="auto" w:sz="8" w:space="0"/>
            </w:tcBorders>
            <w:shd w:val="clear" w:color="auto" w:fill="auto"/>
            <w:vAlign w:val="center"/>
          </w:tcPr>
          <w:p w14:paraId="675D97E3">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3FD0FA09">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DA3D4D3">
            <w:pPr>
              <w:rPr>
                <w:rFonts w:hint="eastAsia" w:ascii="宋体" w:hAnsi="宋体" w:eastAsia="宋体" w:cs="宋体"/>
                <w:sz w:val="21"/>
                <w:szCs w:val="21"/>
              </w:rPr>
            </w:pPr>
          </w:p>
        </w:tc>
      </w:tr>
      <w:tr w14:paraId="14FF676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9F2A448">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50C4BB65">
            <w:pPr>
              <w:rPr>
                <w:rFonts w:hint="eastAsia" w:ascii="宋体" w:hAnsi="宋体" w:eastAsia="宋体" w:cs="宋体"/>
                <w:color w:val="auto"/>
                <w:sz w:val="21"/>
                <w:szCs w:val="21"/>
              </w:rPr>
            </w:pPr>
            <w:r>
              <w:rPr>
                <w:rFonts w:hint="eastAsia" w:ascii="宋体" w:hAnsi="宋体" w:eastAsia="宋体" w:cs="宋体"/>
                <w:color w:val="auto"/>
                <w:sz w:val="21"/>
                <w:szCs w:val="21"/>
              </w:rPr>
              <w:t>压榨系统密封圈</w:t>
            </w:r>
          </w:p>
        </w:tc>
        <w:tc>
          <w:tcPr>
            <w:tcW w:w="2013" w:type="dxa"/>
            <w:tcBorders>
              <w:top w:val="nil"/>
              <w:left w:val="nil"/>
              <w:bottom w:val="single" w:color="auto" w:sz="8" w:space="0"/>
              <w:right w:val="single" w:color="auto" w:sz="8" w:space="0"/>
            </w:tcBorders>
            <w:shd w:val="clear" w:color="auto" w:fill="auto"/>
            <w:vAlign w:val="center"/>
          </w:tcPr>
          <w:p w14:paraId="64DB1A3F">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17CF7F8B">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044FBACE">
            <w:pPr>
              <w:rPr>
                <w:rFonts w:hint="eastAsia" w:ascii="宋体" w:hAnsi="宋体" w:eastAsia="宋体" w:cs="宋体"/>
                <w:sz w:val="21"/>
                <w:szCs w:val="21"/>
              </w:rPr>
            </w:pPr>
          </w:p>
        </w:tc>
      </w:tr>
      <w:tr w14:paraId="725E3C8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9FC0742">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E1269B7">
            <w:pPr>
              <w:rPr>
                <w:rFonts w:hint="eastAsia" w:ascii="宋体" w:hAnsi="宋体" w:eastAsia="宋体" w:cs="宋体"/>
                <w:color w:val="auto"/>
                <w:sz w:val="21"/>
                <w:szCs w:val="21"/>
              </w:rPr>
            </w:pPr>
            <w:r>
              <w:rPr>
                <w:rFonts w:hint="eastAsia" w:ascii="宋体" w:hAnsi="宋体" w:eastAsia="宋体" w:cs="宋体"/>
                <w:color w:val="auto"/>
                <w:sz w:val="21"/>
                <w:szCs w:val="21"/>
              </w:rPr>
              <w:t>液压阀组件</w:t>
            </w:r>
          </w:p>
        </w:tc>
        <w:tc>
          <w:tcPr>
            <w:tcW w:w="2013" w:type="dxa"/>
            <w:tcBorders>
              <w:top w:val="nil"/>
              <w:left w:val="nil"/>
              <w:bottom w:val="single" w:color="auto" w:sz="8" w:space="0"/>
              <w:right w:val="single" w:color="auto" w:sz="8" w:space="0"/>
            </w:tcBorders>
            <w:shd w:val="clear" w:color="auto" w:fill="auto"/>
            <w:vAlign w:val="center"/>
          </w:tcPr>
          <w:p w14:paraId="725C0126">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A89496F">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06B48E24">
            <w:pPr>
              <w:rPr>
                <w:rFonts w:hint="eastAsia" w:ascii="宋体" w:hAnsi="宋体" w:eastAsia="宋体" w:cs="宋体"/>
                <w:sz w:val="21"/>
                <w:szCs w:val="21"/>
              </w:rPr>
            </w:pPr>
          </w:p>
        </w:tc>
      </w:tr>
      <w:tr w14:paraId="1F82700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0ACBC70">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74F93902">
            <w:pPr>
              <w:rPr>
                <w:rFonts w:hint="eastAsia" w:ascii="宋体" w:hAnsi="宋体" w:eastAsia="宋体" w:cs="宋体"/>
                <w:color w:val="auto"/>
                <w:sz w:val="21"/>
                <w:szCs w:val="21"/>
              </w:rPr>
            </w:pPr>
            <w:r>
              <w:rPr>
                <w:rFonts w:hint="eastAsia" w:ascii="宋体" w:hAnsi="宋体" w:eastAsia="宋体" w:cs="宋体"/>
                <w:color w:val="auto"/>
                <w:sz w:val="21"/>
                <w:szCs w:val="21"/>
              </w:rPr>
              <w:t>油缸密封件（包括主油缸、翻板油缸）</w:t>
            </w:r>
          </w:p>
        </w:tc>
        <w:tc>
          <w:tcPr>
            <w:tcW w:w="2013" w:type="dxa"/>
            <w:tcBorders>
              <w:top w:val="nil"/>
              <w:left w:val="nil"/>
              <w:bottom w:val="single" w:color="auto" w:sz="8" w:space="0"/>
              <w:right w:val="single" w:color="auto" w:sz="8" w:space="0"/>
            </w:tcBorders>
            <w:shd w:val="clear" w:color="auto" w:fill="auto"/>
            <w:vAlign w:val="center"/>
          </w:tcPr>
          <w:p w14:paraId="340E2CAC">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707F6F93">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67980CB1">
            <w:pPr>
              <w:rPr>
                <w:rFonts w:hint="eastAsia" w:ascii="宋体" w:hAnsi="宋体" w:eastAsia="宋体" w:cs="宋体"/>
                <w:sz w:val="21"/>
                <w:szCs w:val="21"/>
              </w:rPr>
            </w:pPr>
          </w:p>
        </w:tc>
      </w:tr>
      <w:tr w14:paraId="1DDA565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3930F9C">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0DC932EA">
            <w:pPr>
              <w:rPr>
                <w:rFonts w:hint="eastAsia" w:ascii="宋体" w:hAnsi="宋体" w:eastAsia="宋体" w:cs="宋体"/>
                <w:color w:val="auto"/>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6367D3F1">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37326EF">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1120033">
            <w:pPr>
              <w:rPr>
                <w:rFonts w:hint="eastAsia" w:ascii="宋体" w:hAnsi="宋体" w:eastAsia="宋体" w:cs="宋体"/>
                <w:sz w:val="21"/>
                <w:szCs w:val="21"/>
              </w:rPr>
            </w:pPr>
          </w:p>
        </w:tc>
      </w:tr>
      <w:tr w14:paraId="7450ED9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6E4CDD3">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3410A39E">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2013" w:type="dxa"/>
            <w:tcBorders>
              <w:top w:val="nil"/>
              <w:left w:val="nil"/>
              <w:bottom w:val="single" w:color="auto" w:sz="8" w:space="0"/>
              <w:right w:val="single" w:color="auto" w:sz="8" w:space="0"/>
            </w:tcBorders>
            <w:shd w:val="clear" w:color="auto" w:fill="auto"/>
            <w:vAlign w:val="center"/>
          </w:tcPr>
          <w:p w14:paraId="1F2857B4">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053117FB">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3CF6B376">
            <w:pPr>
              <w:rPr>
                <w:rFonts w:hint="eastAsia" w:ascii="宋体" w:hAnsi="宋体" w:eastAsia="宋体" w:cs="宋体"/>
                <w:sz w:val="21"/>
                <w:szCs w:val="21"/>
              </w:rPr>
            </w:pPr>
          </w:p>
        </w:tc>
      </w:tr>
      <w:tr w14:paraId="0923919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0D7AA5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31746D2B">
            <w:pPr>
              <w:rPr>
                <w:rFonts w:hint="eastAsia" w:ascii="宋体" w:hAnsi="宋体" w:eastAsia="宋体" w:cs="宋体"/>
                <w:sz w:val="21"/>
                <w:szCs w:val="21"/>
              </w:rPr>
            </w:pPr>
            <w:r>
              <w:rPr>
                <w:rFonts w:hint="eastAsia" w:ascii="宋体" w:hAnsi="宋体" w:eastAsia="宋体" w:cs="宋体"/>
                <w:color w:val="auto"/>
                <w:sz w:val="21"/>
                <w:szCs w:val="21"/>
              </w:rPr>
              <w:t>控制系统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元器件1</w:t>
            </w:r>
          </w:p>
        </w:tc>
        <w:tc>
          <w:tcPr>
            <w:tcW w:w="2013" w:type="dxa"/>
            <w:tcBorders>
              <w:top w:val="nil"/>
              <w:left w:val="nil"/>
              <w:bottom w:val="single" w:color="auto" w:sz="8" w:space="0"/>
              <w:right w:val="single" w:color="auto" w:sz="8" w:space="0"/>
            </w:tcBorders>
            <w:shd w:val="clear" w:color="auto" w:fill="auto"/>
            <w:vAlign w:val="center"/>
          </w:tcPr>
          <w:p w14:paraId="16FC38AB">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07FF0B48">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353C696D">
            <w:pPr>
              <w:rPr>
                <w:rFonts w:hint="eastAsia" w:ascii="宋体" w:hAnsi="宋体" w:eastAsia="宋体" w:cs="宋体"/>
                <w:sz w:val="21"/>
                <w:szCs w:val="21"/>
              </w:rPr>
            </w:pPr>
            <w:r>
              <w:rPr>
                <w:rFonts w:hint="eastAsia" w:ascii="宋体" w:hAnsi="宋体" w:eastAsia="宋体" w:cs="宋体"/>
                <w:sz w:val="21"/>
                <w:szCs w:val="21"/>
              </w:rPr>
              <w:t>　</w:t>
            </w:r>
          </w:p>
        </w:tc>
      </w:tr>
      <w:tr w14:paraId="184AC7FC">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2952B9A">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57892098">
            <w:pPr>
              <w:rPr>
                <w:rFonts w:hint="eastAsia" w:ascii="宋体" w:hAnsi="宋体" w:eastAsia="宋体" w:cs="宋体"/>
                <w:sz w:val="21"/>
                <w:szCs w:val="21"/>
              </w:rPr>
            </w:pPr>
            <w:r>
              <w:rPr>
                <w:rFonts w:hint="eastAsia" w:ascii="宋体" w:hAnsi="宋体" w:eastAsia="宋体" w:cs="宋体"/>
                <w:color w:val="auto"/>
                <w:sz w:val="21"/>
                <w:szCs w:val="21"/>
              </w:rPr>
              <w:t>控制系统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元器件2</w:t>
            </w:r>
          </w:p>
        </w:tc>
        <w:tc>
          <w:tcPr>
            <w:tcW w:w="2013" w:type="dxa"/>
            <w:tcBorders>
              <w:top w:val="nil"/>
              <w:left w:val="nil"/>
              <w:bottom w:val="single" w:color="auto" w:sz="8" w:space="0"/>
              <w:right w:val="single" w:color="auto" w:sz="8" w:space="0"/>
            </w:tcBorders>
            <w:shd w:val="clear" w:color="auto" w:fill="auto"/>
            <w:vAlign w:val="center"/>
          </w:tcPr>
          <w:p w14:paraId="1F3CBA2A">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5A87D7E3">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59AAEBF7">
            <w:pPr>
              <w:rPr>
                <w:rFonts w:hint="eastAsia" w:ascii="宋体" w:hAnsi="宋体" w:eastAsia="宋体" w:cs="宋体"/>
                <w:sz w:val="21"/>
                <w:szCs w:val="21"/>
              </w:rPr>
            </w:pPr>
            <w:r>
              <w:rPr>
                <w:rFonts w:hint="eastAsia" w:ascii="宋体" w:hAnsi="宋体" w:eastAsia="宋体" w:cs="宋体"/>
                <w:sz w:val="21"/>
                <w:szCs w:val="21"/>
              </w:rPr>
              <w:t>　</w:t>
            </w:r>
          </w:p>
        </w:tc>
      </w:tr>
      <w:tr w14:paraId="0FC91BB5">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1FE57A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16E312E4">
            <w:pPr>
              <w:rPr>
                <w:rFonts w:hint="eastAsia" w:ascii="宋体" w:hAnsi="宋体" w:eastAsia="宋体" w:cs="宋体"/>
                <w:sz w:val="21"/>
                <w:szCs w:val="21"/>
              </w:rPr>
            </w:pPr>
            <w:r>
              <w:rPr>
                <w:rFonts w:hint="eastAsia" w:ascii="宋体" w:hAnsi="宋体" w:eastAsia="宋体" w:cs="宋体"/>
                <w:color w:val="auto"/>
                <w:sz w:val="21"/>
                <w:szCs w:val="21"/>
              </w:rPr>
              <w:t>控制系统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元器件3</w:t>
            </w:r>
          </w:p>
        </w:tc>
        <w:tc>
          <w:tcPr>
            <w:tcW w:w="2013" w:type="dxa"/>
            <w:tcBorders>
              <w:top w:val="nil"/>
              <w:left w:val="nil"/>
              <w:bottom w:val="single" w:color="auto" w:sz="8" w:space="0"/>
              <w:right w:val="single" w:color="auto" w:sz="8" w:space="0"/>
            </w:tcBorders>
            <w:shd w:val="clear" w:color="auto" w:fill="auto"/>
            <w:vAlign w:val="center"/>
          </w:tcPr>
          <w:p w14:paraId="79C91275">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65DDC90D">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7CD704DE">
            <w:pPr>
              <w:rPr>
                <w:rFonts w:hint="eastAsia" w:ascii="宋体" w:hAnsi="宋体" w:eastAsia="宋体" w:cs="宋体"/>
                <w:sz w:val="21"/>
                <w:szCs w:val="21"/>
              </w:rPr>
            </w:pPr>
            <w:r>
              <w:rPr>
                <w:rFonts w:hint="eastAsia" w:ascii="宋体" w:hAnsi="宋体" w:eastAsia="宋体" w:cs="宋体"/>
                <w:sz w:val="21"/>
                <w:szCs w:val="21"/>
              </w:rPr>
              <w:t>　</w:t>
            </w:r>
          </w:p>
        </w:tc>
      </w:tr>
      <w:tr w14:paraId="4E9A8174">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609F656">
            <w:pPr>
              <w:rPr>
                <w:rFonts w:hint="eastAsia" w:ascii="宋体" w:hAnsi="宋体" w:eastAsia="宋体" w:cs="宋体"/>
                <w:sz w:val="21"/>
                <w:szCs w:val="21"/>
              </w:rPr>
            </w:pPr>
          </w:p>
        </w:tc>
        <w:tc>
          <w:tcPr>
            <w:tcW w:w="2268" w:type="dxa"/>
            <w:tcBorders>
              <w:top w:val="nil"/>
              <w:left w:val="nil"/>
              <w:bottom w:val="single" w:color="auto" w:sz="8" w:space="0"/>
              <w:right w:val="single" w:color="auto" w:sz="8" w:space="0"/>
            </w:tcBorders>
            <w:shd w:val="clear" w:color="auto" w:fill="auto"/>
            <w:vAlign w:val="center"/>
          </w:tcPr>
          <w:p w14:paraId="6847625D">
            <w:pPr>
              <w:rPr>
                <w:rFonts w:hint="eastAsia" w:ascii="宋体" w:hAnsi="宋体" w:eastAsia="宋体" w:cs="宋体"/>
                <w:sz w:val="21"/>
                <w:szCs w:val="21"/>
              </w:rPr>
            </w:pPr>
          </w:p>
        </w:tc>
        <w:tc>
          <w:tcPr>
            <w:tcW w:w="2013" w:type="dxa"/>
            <w:tcBorders>
              <w:top w:val="nil"/>
              <w:left w:val="nil"/>
              <w:bottom w:val="single" w:color="auto" w:sz="8" w:space="0"/>
              <w:right w:val="single" w:color="auto" w:sz="8" w:space="0"/>
            </w:tcBorders>
            <w:shd w:val="clear" w:color="auto" w:fill="auto"/>
            <w:vAlign w:val="center"/>
          </w:tcPr>
          <w:p w14:paraId="0DC23942">
            <w:pPr>
              <w:rPr>
                <w:rFonts w:hint="eastAsia" w:ascii="宋体" w:hAnsi="宋体" w:eastAsia="宋体" w:cs="宋体"/>
                <w:sz w:val="21"/>
                <w:szCs w:val="21"/>
              </w:rPr>
            </w:pPr>
          </w:p>
        </w:tc>
        <w:tc>
          <w:tcPr>
            <w:tcW w:w="2481" w:type="dxa"/>
            <w:tcBorders>
              <w:top w:val="nil"/>
              <w:left w:val="nil"/>
              <w:bottom w:val="single" w:color="auto" w:sz="8" w:space="0"/>
              <w:right w:val="single" w:color="auto" w:sz="8" w:space="0"/>
            </w:tcBorders>
            <w:shd w:val="clear" w:color="auto" w:fill="auto"/>
            <w:vAlign w:val="center"/>
          </w:tcPr>
          <w:p w14:paraId="2ECFA7D5">
            <w:pPr>
              <w:rPr>
                <w:rFonts w:hint="eastAsia" w:ascii="宋体" w:hAnsi="宋体" w:eastAsia="宋体" w:cs="宋体"/>
                <w:sz w:val="21"/>
                <w:szCs w:val="21"/>
              </w:rPr>
            </w:pPr>
          </w:p>
        </w:tc>
        <w:tc>
          <w:tcPr>
            <w:tcW w:w="1446" w:type="dxa"/>
            <w:tcBorders>
              <w:top w:val="nil"/>
              <w:left w:val="nil"/>
              <w:bottom w:val="single" w:color="auto" w:sz="8" w:space="0"/>
              <w:right w:val="single" w:color="auto" w:sz="12" w:space="0"/>
            </w:tcBorders>
            <w:shd w:val="clear" w:color="auto" w:fill="auto"/>
            <w:vAlign w:val="center"/>
          </w:tcPr>
          <w:p w14:paraId="40DFB468">
            <w:pPr>
              <w:rPr>
                <w:rFonts w:hint="eastAsia" w:ascii="宋体" w:hAnsi="宋体" w:eastAsia="宋体" w:cs="宋体"/>
                <w:sz w:val="21"/>
                <w:szCs w:val="21"/>
              </w:rPr>
            </w:pPr>
          </w:p>
        </w:tc>
      </w:tr>
      <w:tr w14:paraId="25EAC961">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6C618DBB">
            <w:pPr>
              <w:rPr>
                <w:rFonts w:hint="eastAsia" w:ascii="宋体" w:hAnsi="宋体" w:eastAsia="宋体" w:cs="宋体"/>
                <w:sz w:val="21"/>
                <w:szCs w:val="21"/>
              </w:rPr>
            </w:pPr>
          </w:p>
        </w:tc>
        <w:tc>
          <w:tcPr>
            <w:tcW w:w="2268" w:type="dxa"/>
            <w:tcBorders>
              <w:top w:val="nil"/>
              <w:left w:val="single" w:color="auto" w:sz="8" w:space="0"/>
              <w:bottom w:val="single" w:color="auto" w:sz="12" w:space="0"/>
              <w:right w:val="single" w:color="auto" w:sz="8" w:space="0"/>
            </w:tcBorders>
            <w:vAlign w:val="center"/>
          </w:tcPr>
          <w:p w14:paraId="3D7D32A8">
            <w:pPr>
              <w:rPr>
                <w:rFonts w:hint="eastAsia" w:ascii="宋体" w:hAnsi="宋体" w:eastAsia="宋体" w:cs="宋体"/>
                <w:sz w:val="21"/>
                <w:szCs w:val="21"/>
              </w:rPr>
            </w:pPr>
          </w:p>
        </w:tc>
        <w:tc>
          <w:tcPr>
            <w:tcW w:w="2013" w:type="dxa"/>
            <w:tcBorders>
              <w:top w:val="nil"/>
              <w:left w:val="nil"/>
              <w:bottom w:val="single" w:color="auto" w:sz="12" w:space="0"/>
              <w:right w:val="single" w:color="auto" w:sz="8" w:space="0"/>
            </w:tcBorders>
            <w:shd w:val="clear" w:color="auto" w:fill="auto"/>
            <w:vAlign w:val="center"/>
          </w:tcPr>
          <w:p w14:paraId="274C0BCC">
            <w:pPr>
              <w:rPr>
                <w:rFonts w:hint="eastAsia" w:ascii="宋体" w:hAnsi="宋体" w:eastAsia="宋体" w:cs="宋体"/>
                <w:sz w:val="21"/>
                <w:szCs w:val="21"/>
              </w:rPr>
            </w:pPr>
          </w:p>
        </w:tc>
        <w:tc>
          <w:tcPr>
            <w:tcW w:w="2481" w:type="dxa"/>
            <w:tcBorders>
              <w:top w:val="nil"/>
              <w:left w:val="single" w:color="auto" w:sz="8" w:space="0"/>
              <w:bottom w:val="single" w:color="auto" w:sz="12" w:space="0"/>
              <w:right w:val="single" w:color="auto" w:sz="8" w:space="0"/>
            </w:tcBorders>
            <w:vAlign w:val="center"/>
          </w:tcPr>
          <w:p w14:paraId="4C935270">
            <w:pPr>
              <w:rPr>
                <w:rFonts w:hint="eastAsia" w:ascii="宋体" w:hAnsi="宋体" w:eastAsia="宋体" w:cs="宋体"/>
                <w:sz w:val="21"/>
                <w:szCs w:val="21"/>
              </w:rPr>
            </w:pPr>
          </w:p>
        </w:tc>
        <w:tc>
          <w:tcPr>
            <w:tcW w:w="1446" w:type="dxa"/>
            <w:tcBorders>
              <w:top w:val="nil"/>
              <w:left w:val="single" w:color="auto" w:sz="8" w:space="0"/>
              <w:bottom w:val="single" w:color="auto" w:sz="12" w:space="0"/>
              <w:right w:val="single" w:color="auto" w:sz="12" w:space="0"/>
            </w:tcBorders>
            <w:vAlign w:val="center"/>
          </w:tcPr>
          <w:p w14:paraId="5075A054">
            <w:pPr>
              <w:rPr>
                <w:rFonts w:hint="eastAsia" w:ascii="宋体" w:hAnsi="宋体" w:eastAsia="宋体" w:cs="宋体"/>
                <w:sz w:val="21"/>
                <w:szCs w:val="21"/>
              </w:rPr>
            </w:pPr>
          </w:p>
        </w:tc>
      </w:tr>
    </w:tbl>
    <w:p w14:paraId="5AE03A0D">
      <w:pPr>
        <w:pStyle w:val="94"/>
        <w:tabs>
          <w:tab w:val="clear" w:pos="2340"/>
        </w:tabs>
        <w:spacing w:line="360" w:lineRule="auto"/>
        <w:ind w:right="-57"/>
        <w:rPr>
          <w:rFonts w:hint="eastAsia" w:ascii="宋体" w:hAnsi="宋体" w:eastAsia="宋体" w:cs="宋体"/>
          <w:sz w:val="28"/>
          <w:szCs w:val="28"/>
        </w:rPr>
      </w:pPr>
    </w:p>
    <w:p w14:paraId="13EE3C4F">
      <w:pPr>
        <w:pStyle w:val="94"/>
        <w:tabs>
          <w:tab w:val="clear" w:pos="2340"/>
        </w:tabs>
        <w:spacing w:line="360" w:lineRule="auto"/>
        <w:ind w:right="-57"/>
        <w:rPr>
          <w:rFonts w:hint="eastAsia" w:ascii="宋体" w:hAnsi="宋体" w:eastAsia="宋体" w:cs="宋体"/>
          <w:sz w:val="28"/>
          <w:szCs w:val="28"/>
        </w:rPr>
      </w:pPr>
    </w:p>
    <w:p w14:paraId="42AAC301">
      <w:pPr>
        <w:pStyle w:val="94"/>
        <w:tabs>
          <w:tab w:val="clear" w:pos="2340"/>
        </w:tabs>
        <w:spacing w:line="360" w:lineRule="auto"/>
        <w:ind w:right="-57"/>
        <w:rPr>
          <w:rFonts w:hint="eastAsia" w:ascii="宋体" w:hAnsi="宋体" w:eastAsia="宋体" w:cs="宋体"/>
          <w:sz w:val="28"/>
          <w:szCs w:val="28"/>
        </w:rPr>
      </w:pPr>
    </w:p>
    <w:p w14:paraId="566CE806">
      <w:pPr>
        <w:pStyle w:val="94"/>
        <w:tabs>
          <w:tab w:val="clear" w:pos="2340"/>
        </w:tabs>
        <w:spacing w:line="360" w:lineRule="auto"/>
        <w:ind w:right="-57"/>
        <w:rPr>
          <w:rFonts w:ascii="宋体" w:hAnsi="宋体" w:eastAsia="宋体" w:cs="宋体"/>
          <w:sz w:val="28"/>
          <w:szCs w:val="28"/>
        </w:rPr>
        <w:sectPr>
          <w:pgSz w:w="11907" w:h="16839"/>
          <w:pgMar w:top="1440" w:right="1800" w:bottom="1440" w:left="1800" w:header="851" w:footer="992" w:gutter="0"/>
          <w:pgBorders>
            <w:top w:val="none" w:sz="0" w:space="0"/>
            <w:left w:val="none" w:sz="0" w:space="0"/>
            <w:bottom w:val="none" w:sz="0" w:space="0"/>
            <w:right w:val="none" w:sz="0" w:space="0"/>
          </w:pgBorders>
          <w:pgNumType w:fmt="decimal"/>
          <w:cols w:space="425" w:num="1"/>
          <w:docGrid w:linePitch="326" w:charSpace="0"/>
        </w:sectPr>
      </w:pPr>
    </w:p>
    <w:p w14:paraId="5C3CCCCA">
      <w:pPr>
        <w:pStyle w:val="94"/>
        <w:tabs>
          <w:tab w:val="clear" w:pos="2340"/>
        </w:tabs>
        <w:spacing w:line="360" w:lineRule="auto"/>
        <w:ind w:right="-57"/>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ascii="宋体" w:hAnsi="宋体" w:eastAsia="宋体" w:cs="宋体"/>
          <w:sz w:val="28"/>
          <w:szCs w:val="28"/>
        </w:rPr>
        <w:t>本</w:t>
      </w:r>
      <w:r>
        <w:rPr>
          <w:rFonts w:hint="eastAsia" w:ascii="宋体" w:hAnsi="宋体" w:eastAsia="宋体" w:cs="宋体"/>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7"/>
        <w:gridCol w:w="745"/>
        <w:gridCol w:w="991"/>
      </w:tblGrid>
      <w:tr w14:paraId="4CEC6612">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15C725">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2A21A5">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7BA3FB">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A2C358">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7ECFAE73">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主要外购(协)件制造厂商名称、地址、电话及联系人</w:t>
            </w:r>
          </w:p>
        </w:tc>
      </w:tr>
      <w:tr w14:paraId="38A95104">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3DF7217D">
            <w:pPr>
              <w:widowControl/>
              <w:jc w:val="left"/>
              <w:rPr>
                <w:rFonts w:hint="eastAsia" w:ascii="宋体" w:hAnsi="宋体" w:eastAsia="宋体" w:cs="宋体"/>
                <w:b w:val="0"/>
                <w:bCs w:val="0"/>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0423A619">
            <w:pPr>
              <w:widowControl/>
              <w:jc w:val="left"/>
              <w:rPr>
                <w:rFonts w:hint="eastAsia" w:ascii="宋体" w:hAnsi="宋体" w:eastAsia="宋体" w:cs="宋体"/>
                <w:b w:val="0"/>
                <w:bCs w:val="0"/>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61913299">
            <w:pPr>
              <w:widowControl/>
              <w:jc w:val="left"/>
              <w:rPr>
                <w:rFonts w:hint="eastAsia" w:ascii="宋体" w:hAnsi="宋体" w:eastAsia="宋体" w:cs="宋体"/>
                <w:b w:val="0"/>
                <w:bCs w:val="0"/>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65A39A29">
            <w:pPr>
              <w:widowControl/>
              <w:jc w:val="left"/>
              <w:rPr>
                <w:rFonts w:hint="eastAsia" w:ascii="宋体" w:hAnsi="宋体" w:eastAsia="宋体" w:cs="宋体"/>
                <w:b w:val="0"/>
                <w:bCs w:val="0"/>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D19C30D">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1DDA509">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7277F184">
            <w:pPr>
              <w:widowControl/>
              <w:jc w:val="center"/>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联系人</w:t>
            </w:r>
          </w:p>
        </w:tc>
      </w:tr>
      <w:tr w14:paraId="5F747EA4">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2C50A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5DFA6D1F">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C4B31AC">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D418144">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B30D578">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D9A17A9">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ED04016">
            <w:pPr>
              <w:widowControl/>
              <w:jc w:val="center"/>
              <w:rPr>
                <w:rFonts w:hint="eastAsia" w:ascii="宋体" w:hAnsi="宋体" w:eastAsia="宋体" w:cs="宋体"/>
                <w:kern w:val="0"/>
                <w:sz w:val="21"/>
                <w:szCs w:val="21"/>
              </w:rPr>
            </w:pPr>
          </w:p>
        </w:tc>
      </w:tr>
      <w:tr w14:paraId="54CDF1CC">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9A94B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79F76C85">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354BFDC">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455F7033">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56CCB20F">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85AD17E">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B57CC27">
            <w:pPr>
              <w:widowControl/>
              <w:jc w:val="center"/>
              <w:rPr>
                <w:rFonts w:hint="eastAsia" w:ascii="宋体" w:hAnsi="宋体" w:eastAsia="宋体" w:cs="宋体"/>
                <w:kern w:val="0"/>
                <w:sz w:val="21"/>
                <w:szCs w:val="21"/>
              </w:rPr>
            </w:pPr>
          </w:p>
        </w:tc>
      </w:tr>
      <w:tr w14:paraId="2CCA5236">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05F68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7ACC98FA">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7DA8B68">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45357EB">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45D1658">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AA173BB">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63C9E30">
            <w:pPr>
              <w:widowControl/>
              <w:jc w:val="center"/>
              <w:rPr>
                <w:rFonts w:hint="eastAsia" w:ascii="宋体" w:hAnsi="宋体" w:eastAsia="宋体" w:cs="宋体"/>
                <w:kern w:val="0"/>
                <w:sz w:val="21"/>
                <w:szCs w:val="21"/>
              </w:rPr>
            </w:pPr>
          </w:p>
        </w:tc>
      </w:tr>
      <w:tr w14:paraId="65E35195">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C1376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081171C2">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78E7CE0">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439D735">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2BE16E4">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5507B23">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7E13B88">
            <w:pPr>
              <w:widowControl/>
              <w:jc w:val="center"/>
              <w:rPr>
                <w:rFonts w:hint="eastAsia" w:ascii="宋体" w:hAnsi="宋体" w:eastAsia="宋体" w:cs="宋体"/>
                <w:kern w:val="0"/>
                <w:sz w:val="21"/>
                <w:szCs w:val="21"/>
              </w:rPr>
            </w:pPr>
          </w:p>
        </w:tc>
      </w:tr>
      <w:tr w14:paraId="6C48A25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17AF1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073A38A4">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67B2818">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7BC95D6">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4FD8DEB1">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64BB38C">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26ACF95">
            <w:pPr>
              <w:widowControl/>
              <w:jc w:val="center"/>
              <w:rPr>
                <w:rFonts w:hint="eastAsia" w:ascii="宋体" w:hAnsi="宋体" w:eastAsia="宋体" w:cs="宋体"/>
                <w:kern w:val="0"/>
                <w:sz w:val="21"/>
                <w:szCs w:val="21"/>
              </w:rPr>
            </w:pPr>
          </w:p>
        </w:tc>
      </w:tr>
      <w:tr w14:paraId="46CA983F">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4E6F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6B976C88">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286FC6B">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620B0EC9">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07C6D6D">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C39CBEF">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2ED8571">
            <w:pPr>
              <w:widowControl/>
              <w:jc w:val="center"/>
              <w:rPr>
                <w:rFonts w:hint="eastAsia" w:ascii="宋体" w:hAnsi="宋体" w:eastAsia="宋体" w:cs="宋体"/>
                <w:kern w:val="0"/>
                <w:sz w:val="21"/>
                <w:szCs w:val="21"/>
              </w:rPr>
            </w:pPr>
          </w:p>
        </w:tc>
      </w:tr>
      <w:tr w14:paraId="13D1E25F">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3E445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14EF575F">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B44004D">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683DD833">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41B051F9">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2D8D8C7">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7A212B9">
            <w:pPr>
              <w:widowControl/>
              <w:jc w:val="center"/>
              <w:rPr>
                <w:rFonts w:hint="eastAsia" w:ascii="宋体" w:hAnsi="宋体" w:eastAsia="宋体" w:cs="宋体"/>
                <w:kern w:val="0"/>
                <w:sz w:val="21"/>
                <w:szCs w:val="21"/>
              </w:rPr>
            </w:pPr>
          </w:p>
        </w:tc>
      </w:tr>
      <w:tr w14:paraId="5C1BCF46">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01D93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39E293BD">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8A810F1">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AA2D719">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5F601F2">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7361F86">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1C19964">
            <w:pPr>
              <w:widowControl/>
              <w:jc w:val="center"/>
              <w:rPr>
                <w:rFonts w:hint="eastAsia" w:ascii="宋体" w:hAnsi="宋体" w:eastAsia="宋体" w:cs="宋体"/>
                <w:kern w:val="0"/>
                <w:sz w:val="21"/>
                <w:szCs w:val="21"/>
              </w:rPr>
            </w:pPr>
          </w:p>
        </w:tc>
      </w:tr>
      <w:tr w14:paraId="3F61D858">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CD2A7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5AF89EF4">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255AAA2">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43E224D">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1CDBBFF">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B3F1FC1">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43E54E1">
            <w:pPr>
              <w:widowControl/>
              <w:jc w:val="center"/>
              <w:rPr>
                <w:rFonts w:hint="eastAsia" w:ascii="宋体" w:hAnsi="宋体" w:eastAsia="宋体" w:cs="宋体"/>
                <w:kern w:val="0"/>
                <w:sz w:val="21"/>
                <w:szCs w:val="21"/>
              </w:rPr>
            </w:pPr>
          </w:p>
        </w:tc>
      </w:tr>
      <w:tr w14:paraId="5814CBAC">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E8BC5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157EAE00">
            <w:pPr>
              <w:widowControl/>
              <w:jc w:val="center"/>
              <w:rPr>
                <w:rFonts w:hint="eastAsia" w:ascii="宋体" w:hAnsi="宋体" w:eastAsia="宋体" w:cs="宋体"/>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FA027A6">
            <w:pPr>
              <w:widowControl/>
              <w:jc w:val="center"/>
              <w:rPr>
                <w:rFonts w:hint="eastAsia" w:ascii="宋体" w:hAnsi="宋体" w:eastAsia="宋体" w:cs="宋体"/>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68D31773">
            <w:pPr>
              <w:widowControl/>
              <w:jc w:val="center"/>
              <w:rPr>
                <w:rFonts w:hint="eastAsia" w:ascii="宋体" w:hAnsi="宋体" w:eastAsia="宋体" w:cs="宋体"/>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464A602A">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B824885">
            <w:pPr>
              <w:widowControl/>
              <w:jc w:val="center"/>
              <w:rPr>
                <w:rFonts w:hint="eastAsia" w:ascii="宋体" w:hAnsi="宋体" w:eastAsia="宋体" w:cs="宋体"/>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43A5DE5">
            <w:pPr>
              <w:widowControl/>
              <w:jc w:val="center"/>
              <w:rPr>
                <w:rFonts w:hint="eastAsia" w:ascii="宋体" w:hAnsi="宋体" w:eastAsia="宋体" w:cs="宋体"/>
                <w:kern w:val="0"/>
                <w:sz w:val="21"/>
                <w:szCs w:val="21"/>
              </w:rPr>
            </w:pPr>
          </w:p>
        </w:tc>
      </w:tr>
    </w:tbl>
    <w:p w14:paraId="01622971">
      <w:pPr>
        <w:widowControl/>
        <w:spacing w:line="360" w:lineRule="auto"/>
        <w:jc w:val="left"/>
        <w:rPr>
          <w:rFonts w:hint="eastAsia" w:ascii="宋体" w:hAnsi="宋体" w:eastAsia="宋体" w:cs="宋体"/>
          <w:bCs/>
          <w:szCs w:val="24"/>
        </w:rPr>
      </w:pPr>
      <w:r>
        <w:rPr>
          <w:rFonts w:hint="eastAsia" w:ascii="宋体" w:hAnsi="宋体" w:eastAsia="宋体" w:cs="宋体"/>
          <w:bCs/>
          <w:szCs w:val="24"/>
        </w:rPr>
        <w:t>根据主材料补充</w:t>
      </w:r>
    </w:p>
    <w:p w14:paraId="60A21133">
      <w:pPr>
        <w:widowControl/>
        <w:spacing w:line="360" w:lineRule="auto"/>
        <w:jc w:val="left"/>
        <w:rPr>
          <w:rFonts w:hint="eastAsia" w:ascii="宋体" w:hAnsi="宋体" w:eastAsia="宋体" w:cs="宋体"/>
          <w:bCs/>
          <w:szCs w:val="24"/>
        </w:rPr>
      </w:pPr>
    </w:p>
    <w:p w14:paraId="3C70F6F5">
      <w:pPr>
        <w:rPr>
          <w:rFonts w:hint="eastAsia" w:ascii="宋体" w:hAnsi="宋体" w:eastAsia="宋体" w:cs="宋体"/>
          <w:b w:val="0"/>
          <w:bCs w:val="0"/>
        </w:rPr>
      </w:pPr>
    </w:p>
    <w:p w14:paraId="668CF97A">
      <w:pPr>
        <w:rPr>
          <w:rFonts w:hint="eastAsia" w:ascii="宋体" w:hAnsi="宋体" w:eastAsia="宋体" w:cs="宋体"/>
          <w:b w:val="0"/>
          <w:bCs w:val="0"/>
        </w:rPr>
      </w:pPr>
    </w:p>
    <w:p w14:paraId="758120D3">
      <w:pPr>
        <w:rPr>
          <w:rFonts w:hint="eastAsia" w:ascii="宋体" w:hAnsi="宋体" w:eastAsia="宋体" w:cs="宋体"/>
          <w:b w:val="0"/>
          <w:bCs w:val="0"/>
        </w:rPr>
      </w:pPr>
    </w:p>
    <w:p w14:paraId="67A6DB6B">
      <w:pPr>
        <w:rPr>
          <w:rFonts w:hint="eastAsia" w:ascii="宋体" w:hAnsi="宋体" w:eastAsia="宋体" w:cs="宋体"/>
          <w:b w:val="0"/>
          <w:bCs w:val="0"/>
        </w:rPr>
      </w:pPr>
    </w:p>
    <w:p w14:paraId="16709D09">
      <w:pPr>
        <w:rPr>
          <w:rFonts w:hint="eastAsia" w:ascii="宋体" w:hAnsi="宋体" w:eastAsia="宋体" w:cs="宋体"/>
          <w:b w:val="0"/>
          <w:bCs w:val="0"/>
        </w:rPr>
      </w:pPr>
    </w:p>
    <w:p w14:paraId="0897D5D0">
      <w:pPr>
        <w:rPr>
          <w:rFonts w:hint="eastAsia" w:ascii="宋体" w:hAnsi="宋体" w:eastAsia="宋体" w:cs="宋体"/>
          <w:b w:val="0"/>
          <w:bCs w:val="0"/>
        </w:rPr>
      </w:pPr>
    </w:p>
    <w:p w14:paraId="0C05E927">
      <w:pPr>
        <w:rPr>
          <w:rFonts w:hint="eastAsia" w:ascii="宋体" w:hAnsi="宋体" w:eastAsia="宋体" w:cs="宋体"/>
          <w:b w:val="0"/>
          <w:bCs w:val="0"/>
        </w:rPr>
      </w:pPr>
    </w:p>
    <w:p w14:paraId="54F64762">
      <w:pPr>
        <w:rPr>
          <w:rFonts w:hint="eastAsia" w:ascii="宋体" w:hAnsi="宋体" w:eastAsia="宋体" w:cs="宋体"/>
          <w:b w:val="0"/>
          <w:bCs w:val="0"/>
        </w:rPr>
      </w:pPr>
    </w:p>
    <w:p w14:paraId="15122376">
      <w:pPr>
        <w:rPr>
          <w:rFonts w:hint="eastAsia" w:ascii="宋体" w:hAnsi="宋体" w:eastAsia="宋体" w:cs="宋体"/>
          <w:b w:val="0"/>
          <w:bCs w:val="0"/>
        </w:rPr>
      </w:pPr>
    </w:p>
    <w:p w14:paraId="149D2026">
      <w:pPr>
        <w:rPr>
          <w:rFonts w:hint="eastAsia" w:ascii="宋体" w:hAnsi="宋体" w:eastAsia="宋体" w:cs="宋体"/>
          <w:b/>
          <w:bCs/>
        </w:rPr>
      </w:pPr>
      <w:r>
        <w:rPr>
          <w:rFonts w:hint="eastAsia" w:ascii="宋体" w:hAnsi="宋体" w:eastAsia="宋体" w:cs="宋体"/>
          <w:b/>
          <w:bCs/>
          <w:color w:val="auto"/>
          <w:lang w:val="en-US" w:eastAsia="zh-CN"/>
        </w:rPr>
        <w:t>四</w:t>
      </w:r>
      <w:r>
        <w:rPr>
          <w:rFonts w:hint="eastAsia" w:ascii="宋体" w:hAnsi="宋体" w:eastAsia="宋体" w:cs="宋体"/>
          <w:b/>
          <w:bCs/>
          <w:color w:val="auto"/>
        </w:rPr>
        <w:t>、</w:t>
      </w:r>
      <w:r>
        <w:rPr>
          <w:rFonts w:hint="eastAsia" w:ascii="宋体" w:hAnsi="宋体" w:eastAsia="宋体" w:cs="宋体"/>
          <w:b/>
          <w:bCs/>
          <w:color w:val="auto"/>
          <w:lang w:val="en-US" w:eastAsia="zh-CN"/>
        </w:rPr>
        <w:t>制作及安装</w:t>
      </w:r>
      <w:r>
        <w:rPr>
          <w:rFonts w:hint="eastAsia" w:ascii="宋体" w:hAnsi="宋体" w:eastAsia="宋体" w:cs="宋体"/>
          <w:b/>
          <w:bCs/>
          <w:color w:val="auto"/>
        </w:rPr>
        <w:t>工程进度计划</w:t>
      </w:r>
    </w:p>
    <w:p w14:paraId="30EBF92F">
      <w:pPr>
        <w:rPr>
          <w:rFonts w:hint="eastAsia" w:ascii="宋体" w:hAnsi="宋体" w:eastAsia="宋体" w:cs="宋体"/>
          <w:b w:val="0"/>
          <w:bCs w:val="0"/>
        </w:rPr>
      </w:pPr>
      <w:r>
        <w:rPr>
          <w:rFonts w:hint="eastAsia" w:ascii="宋体" w:hAnsi="宋体" w:eastAsia="宋体" w:cs="宋体"/>
          <w:b w:val="0"/>
          <w:bCs w:val="0"/>
        </w:rPr>
        <w:drawing>
          <wp:inline distT="0" distB="0" distL="0" distR="0">
            <wp:extent cx="8863330" cy="4633595"/>
            <wp:effectExtent l="0" t="0" r="1397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71CBC549">
      <w:pPr>
        <w:rPr>
          <w:rFonts w:hint="eastAsia" w:ascii="宋体" w:hAnsi="宋体" w:eastAsia="宋体" w:cs="宋体"/>
          <w:b w:val="0"/>
          <w:bCs w:val="0"/>
        </w:rPr>
        <w:sectPr>
          <w:pgSz w:w="16839" w:h="11907"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linePitch="326" w:charSpace="0"/>
        </w:sectPr>
      </w:pPr>
    </w:p>
    <w:p w14:paraId="00C645FF">
      <w:pPr>
        <w:autoSpaceDE w:val="0"/>
        <w:autoSpaceDN w:val="0"/>
        <w:adjustRightInd w:val="0"/>
        <w:spacing w:before="24" w:beforeLines="10" w:after="48" w:afterLines="20"/>
        <w:rPr>
          <w:rFonts w:hint="eastAsia" w:ascii="宋体" w:hAnsi="宋体" w:eastAsia="宋体" w:cs="宋体"/>
          <w:b/>
          <w:bCs/>
          <w:sz w:val="21"/>
          <w:szCs w:val="21"/>
          <w:highlight w:val="none"/>
          <w:lang w:val="zh-CN"/>
        </w:rPr>
      </w:pPr>
      <w:r>
        <w:rPr>
          <w:rFonts w:hint="eastAsia" w:ascii="宋体" w:hAnsi="宋体" w:eastAsia="宋体" w:cs="宋体"/>
          <w:b/>
          <w:bCs/>
          <w:color w:val="auto"/>
          <w:sz w:val="21"/>
          <w:szCs w:val="21"/>
          <w:lang w:val="en-US" w:eastAsia="zh-CN"/>
        </w:rPr>
        <w:t>五、项目组织</w:t>
      </w:r>
      <w:r>
        <w:rPr>
          <w:rFonts w:hint="eastAsia" w:ascii="宋体" w:hAnsi="宋体" w:eastAsia="宋体" w:cs="宋体"/>
          <w:b/>
          <w:bCs/>
          <w:sz w:val="21"/>
          <w:szCs w:val="21"/>
          <w:lang w:val="en-US" w:eastAsia="zh-CN"/>
        </w:rPr>
        <w:t>及施工组织方案</w:t>
      </w:r>
    </w:p>
    <w:p w14:paraId="090489D5">
      <w:pPr>
        <w:autoSpaceDE w:val="0"/>
        <w:autoSpaceDN w:val="0"/>
        <w:adjustRightInd w:val="0"/>
        <w:spacing w:before="24" w:beforeLines="10" w:after="48" w:afterLines="20"/>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rPr>
        <w:t>项目管理机构组成表</w:t>
      </w:r>
    </w:p>
    <w:p w14:paraId="4FF57C05">
      <w:pPr>
        <w:autoSpaceDE w:val="0"/>
        <w:autoSpaceDN w:val="0"/>
        <w:adjustRightInd w:val="0"/>
        <w:spacing w:before="24" w:beforeLines="10" w:after="48" w:afterLines="20"/>
        <w:rPr>
          <w:rFonts w:hint="eastAsia" w:ascii="宋体" w:hAnsi="宋体" w:eastAsia="宋体" w:cs="宋体"/>
          <w:b w:val="0"/>
          <w:bCs w:val="0"/>
          <w:sz w:val="21"/>
          <w:szCs w:val="21"/>
          <w:highlight w:val="none"/>
        </w:rPr>
      </w:pPr>
    </w:p>
    <w:p w14:paraId="7FF5CD6D">
      <w:pPr>
        <w:autoSpaceDE w:val="0"/>
        <w:autoSpaceDN w:val="0"/>
        <w:adjustRightInd w:val="0"/>
        <w:spacing w:before="24" w:beforeLines="10" w:after="48" w:afterLines="20"/>
        <w:jc w:val="center"/>
        <w:rPr>
          <w:rFonts w:hint="eastAsia" w:ascii="宋体" w:hAnsi="宋体" w:eastAsia="宋体" w:cs="宋体"/>
          <w:b w:val="0"/>
          <w:bCs w:val="0"/>
          <w:sz w:val="21"/>
          <w:szCs w:val="21"/>
          <w:highlight w:val="none"/>
        </w:rPr>
      </w:pPr>
      <w:r>
        <w:rPr>
          <w:rFonts w:hint="eastAsia" w:ascii="宋体" w:hAnsi="宋体" w:eastAsia="宋体" w:cs="宋体"/>
          <w:b w:val="0"/>
          <w:bCs w:val="0"/>
          <w:kern w:val="24"/>
          <w:sz w:val="21"/>
          <w:szCs w:val="21"/>
          <w:highlight w:val="none"/>
          <w:lang w:val="zh-CN"/>
        </w:rPr>
        <w:t>项目管理机构组成表</w:t>
      </w:r>
    </w:p>
    <w:tbl>
      <w:tblPr>
        <w:tblStyle w:val="4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gridCol w:w="807"/>
        <w:gridCol w:w="1353"/>
        <w:gridCol w:w="876"/>
        <w:gridCol w:w="933"/>
        <w:gridCol w:w="891"/>
        <w:gridCol w:w="900"/>
        <w:gridCol w:w="1690"/>
      </w:tblGrid>
      <w:tr w14:paraId="001BC2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restart"/>
            <w:tcBorders>
              <w:tl2br w:val="nil"/>
              <w:tr2bl w:val="nil"/>
            </w:tcBorders>
            <w:noWrap w:val="0"/>
            <w:vAlign w:val="center"/>
          </w:tcPr>
          <w:p w14:paraId="34D2192A">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职务</w:t>
            </w:r>
          </w:p>
        </w:tc>
        <w:tc>
          <w:tcPr>
            <w:tcW w:w="900" w:type="dxa"/>
            <w:vMerge w:val="restart"/>
            <w:tcBorders>
              <w:tl2br w:val="nil"/>
              <w:tr2bl w:val="nil"/>
            </w:tcBorders>
            <w:noWrap w:val="0"/>
            <w:vAlign w:val="center"/>
          </w:tcPr>
          <w:p w14:paraId="69F9B90A">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姓名</w:t>
            </w:r>
          </w:p>
        </w:tc>
        <w:tc>
          <w:tcPr>
            <w:tcW w:w="807" w:type="dxa"/>
            <w:vMerge w:val="restart"/>
            <w:tcBorders>
              <w:tl2br w:val="nil"/>
              <w:tr2bl w:val="nil"/>
            </w:tcBorders>
            <w:noWrap w:val="0"/>
            <w:vAlign w:val="center"/>
          </w:tcPr>
          <w:p w14:paraId="2364841D">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职称</w:t>
            </w:r>
          </w:p>
        </w:tc>
        <w:tc>
          <w:tcPr>
            <w:tcW w:w="4053" w:type="dxa"/>
            <w:gridSpan w:val="4"/>
            <w:tcBorders>
              <w:tl2br w:val="nil"/>
              <w:tr2bl w:val="nil"/>
            </w:tcBorders>
            <w:noWrap w:val="0"/>
            <w:vAlign w:val="center"/>
          </w:tcPr>
          <w:p w14:paraId="30EFD2FF">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执业或职业资格证明</w:t>
            </w:r>
          </w:p>
        </w:tc>
        <w:tc>
          <w:tcPr>
            <w:tcW w:w="2590" w:type="dxa"/>
            <w:gridSpan w:val="2"/>
            <w:tcBorders>
              <w:tl2br w:val="nil"/>
              <w:tr2bl w:val="nil"/>
            </w:tcBorders>
            <w:noWrap w:val="0"/>
            <w:vAlign w:val="center"/>
          </w:tcPr>
          <w:p w14:paraId="79758BE3">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已承担在建工程情况</w:t>
            </w:r>
          </w:p>
        </w:tc>
      </w:tr>
      <w:tr w14:paraId="3CAF27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vMerge w:val="continue"/>
            <w:tcBorders>
              <w:tl2br w:val="nil"/>
              <w:tr2bl w:val="nil"/>
            </w:tcBorders>
            <w:noWrap w:val="0"/>
            <w:vAlign w:val="center"/>
          </w:tcPr>
          <w:p w14:paraId="162F10B2">
            <w:pPr>
              <w:spacing w:line="276" w:lineRule="auto"/>
              <w:jc w:val="center"/>
              <w:rPr>
                <w:rFonts w:hint="eastAsia" w:ascii="宋体" w:hAnsi="宋体" w:eastAsia="宋体" w:cs="宋体"/>
                <w:b w:val="0"/>
                <w:bCs w:val="0"/>
                <w:sz w:val="21"/>
                <w:szCs w:val="21"/>
                <w:highlight w:val="none"/>
              </w:rPr>
            </w:pPr>
          </w:p>
        </w:tc>
        <w:tc>
          <w:tcPr>
            <w:tcW w:w="900" w:type="dxa"/>
            <w:vMerge w:val="continue"/>
            <w:tcBorders>
              <w:tl2br w:val="nil"/>
              <w:tr2bl w:val="nil"/>
            </w:tcBorders>
            <w:noWrap w:val="0"/>
            <w:vAlign w:val="center"/>
          </w:tcPr>
          <w:p w14:paraId="49484404">
            <w:pPr>
              <w:spacing w:line="276" w:lineRule="auto"/>
              <w:jc w:val="center"/>
              <w:rPr>
                <w:rFonts w:hint="eastAsia" w:ascii="宋体" w:hAnsi="宋体" w:eastAsia="宋体" w:cs="宋体"/>
                <w:b w:val="0"/>
                <w:bCs w:val="0"/>
                <w:sz w:val="21"/>
                <w:szCs w:val="21"/>
                <w:highlight w:val="none"/>
              </w:rPr>
            </w:pPr>
          </w:p>
        </w:tc>
        <w:tc>
          <w:tcPr>
            <w:tcW w:w="807" w:type="dxa"/>
            <w:vMerge w:val="continue"/>
            <w:tcBorders>
              <w:tl2br w:val="nil"/>
              <w:tr2bl w:val="nil"/>
            </w:tcBorders>
            <w:noWrap w:val="0"/>
            <w:vAlign w:val="center"/>
          </w:tcPr>
          <w:p w14:paraId="25B8256E">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center"/>
          </w:tcPr>
          <w:p w14:paraId="7083B80A">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证书名称</w:t>
            </w:r>
          </w:p>
        </w:tc>
        <w:tc>
          <w:tcPr>
            <w:tcW w:w="876" w:type="dxa"/>
            <w:tcBorders>
              <w:tl2br w:val="nil"/>
              <w:tr2bl w:val="nil"/>
            </w:tcBorders>
            <w:noWrap w:val="0"/>
            <w:vAlign w:val="center"/>
          </w:tcPr>
          <w:p w14:paraId="197C0FBD">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级别</w:t>
            </w:r>
          </w:p>
        </w:tc>
        <w:tc>
          <w:tcPr>
            <w:tcW w:w="933" w:type="dxa"/>
            <w:tcBorders>
              <w:tl2br w:val="nil"/>
              <w:tr2bl w:val="nil"/>
            </w:tcBorders>
            <w:noWrap w:val="0"/>
            <w:vAlign w:val="center"/>
          </w:tcPr>
          <w:p w14:paraId="6F1836EC">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证号</w:t>
            </w:r>
          </w:p>
        </w:tc>
        <w:tc>
          <w:tcPr>
            <w:tcW w:w="891" w:type="dxa"/>
            <w:tcBorders>
              <w:tl2br w:val="nil"/>
              <w:tr2bl w:val="nil"/>
            </w:tcBorders>
            <w:noWrap w:val="0"/>
            <w:vAlign w:val="center"/>
          </w:tcPr>
          <w:p w14:paraId="3EE0E12D">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专业</w:t>
            </w:r>
          </w:p>
        </w:tc>
        <w:tc>
          <w:tcPr>
            <w:tcW w:w="900" w:type="dxa"/>
            <w:tcBorders>
              <w:tl2br w:val="nil"/>
              <w:tr2bl w:val="nil"/>
            </w:tcBorders>
            <w:noWrap w:val="0"/>
            <w:vAlign w:val="center"/>
          </w:tcPr>
          <w:p w14:paraId="2A707D32">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项目数</w:t>
            </w:r>
          </w:p>
        </w:tc>
        <w:tc>
          <w:tcPr>
            <w:tcW w:w="1690" w:type="dxa"/>
            <w:tcBorders>
              <w:tl2br w:val="nil"/>
              <w:tr2bl w:val="nil"/>
            </w:tcBorders>
            <w:noWrap w:val="0"/>
            <w:vAlign w:val="center"/>
          </w:tcPr>
          <w:p w14:paraId="41E20BDF">
            <w:pPr>
              <w:spacing w:line="276" w:lineRule="auto"/>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主要项目名称</w:t>
            </w:r>
          </w:p>
        </w:tc>
      </w:tr>
      <w:tr w14:paraId="6BDAEB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6AB382EC">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1DA15B7B">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5FC31A2F">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4BECC149">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5498898B">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24F10358">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2F78A20D">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110C6FBD">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77CA1DC9">
            <w:pPr>
              <w:spacing w:line="276" w:lineRule="auto"/>
              <w:jc w:val="center"/>
              <w:rPr>
                <w:rFonts w:hint="eastAsia" w:ascii="宋体" w:hAnsi="宋体" w:eastAsia="宋体" w:cs="宋体"/>
                <w:b w:val="0"/>
                <w:bCs w:val="0"/>
                <w:sz w:val="21"/>
                <w:szCs w:val="21"/>
                <w:highlight w:val="none"/>
              </w:rPr>
            </w:pPr>
          </w:p>
        </w:tc>
      </w:tr>
      <w:tr w14:paraId="21D7EF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7FAC84A4">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6356DED4">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2DCDDAB3">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3F75B23B">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1C766A2B">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66EB9918">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53926177">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7C357545">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5246D3EC">
            <w:pPr>
              <w:spacing w:line="276" w:lineRule="auto"/>
              <w:jc w:val="center"/>
              <w:rPr>
                <w:rFonts w:hint="eastAsia" w:ascii="宋体" w:hAnsi="宋体" w:eastAsia="宋体" w:cs="宋体"/>
                <w:b w:val="0"/>
                <w:bCs w:val="0"/>
                <w:sz w:val="21"/>
                <w:szCs w:val="21"/>
                <w:highlight w:val="none"/>
              </w:rPr>
            </w:pPr>
          </w:p>
        </w:tc>
      </w:tr>
      <w:tr w14:paraId="7A3257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07A46D5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7BA62464">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2DD01B74">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55BB276E">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2C18A50F">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1F097B8B">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75DFDC43">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1066043E">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24F90DD2">
            <w:pPr>
              <w:spacing w:line="276" w:lineRule="auto"/>
              <w:jc w:val="center"/>
              <w:rPr>
                <w:rFonts w:hint="eastAsia" w:ascii="宋体" w:hAnsi="宋体" w:eastAsia="宋体" w:cs="宋体"/>
                <w:b w:val="0"/>
                <w:bCs w:val="0"/>
                <w:sz w:val="21"/>
                <w:szCs w:val="21"/>
                <w:highlight w:val="none"/>
              </w:rPr>
            </w:pPr>
          </w:p>
        </w:tc>
      </w:tr>
      <w:tr w14:paraId="3BAAE9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66F906B6">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4B90FA29">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170FC5E1">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091D9169">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52C86D64">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14149E2A">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3E086E9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13E40B42">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3BE580ED">
            <w:pPr>
              <w:spacing w:line="276" w:lineRule="auto"/>
              <w:jc w:val="center"/>
              <w:rPr>
                <w:rFonts w:hint="eastAsia" w:ascii="宋体" w:hAnsi="宋体" w:eastAsia="宋体" w:cs="宋体"/>
                <w:b w:val="0"/>
                <w:bCs w:val="0"/>
                <w:sz w:val="21"/>
                <w:szCs w:val="21"/>
                <w:highlight w:val="none"/>
              </w:rPr>
            </w:pPr>
          </w:p>
        </w:tc>
      </w:tr>
      <w:tr w14:paraId="28C0C5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364FA636">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27F72DA5">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214C91BF">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5A621C79">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58EF0ABA">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493DAB65">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183908E8">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411EFC87">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77570CEA">
            <w:pPr>
              <w:spacing w:line="276" w:lineRule="auto"/>
              <w:jc w:val="center"/>
              <w:rPr>
                <w:rFonts w:hint="eastAsia" w:ascii="宋体" w:hAnsi="宋体" w:eastAsia="宋体" w:cs="宋体"/>
                <w:b w:val="0"/>
                <w:bCs w:val="0"/>
                <w:sz w:val="21"/>
                <w:szCs w:val="21"/>
                <w:highlight w:val="none"/>
              </w:rPr>
            </w:pPr>
          </w:p>
        </w:tc>
      </w:tr>
      <w:tr w14:paraId="51087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5616FE8F">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313747DC">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6148DA0E">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2480787A">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60DF3E79">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443A8E2D">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6716C7CC">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55BC4BF8">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52CD8C3C">
            <w:pPr>
              <w:spacing w:line="276" w:lineRule="auto"/>
              <w:jc w:val="center"/>
              <w:rPr>
                <w:rFonts w:hint="eastAsia" w:ascii="宋体" w:hAnsi="宋体" w:eastAsia="宋体" w:cs="宋体"/>
                <w:b w:val="0"/>
                <w:bCs w:val="0"/>
                <w:sz w:val="21"/>
                <w:szCs w:val="21"/>
                <w:highlight w:val="none"/>
              </w:rPr>
            </w:pPr>
          </w:p>
        </w:tc>
      </w:tr>
      <w:tr w14:paraId="22C410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103898BA">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59430ECD">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5672476C">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2CAE326A">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7A5157B3">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06305373">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154C8D0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4231FD17">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74657D54">
            <w:pPr>
              <w:spacing w:line="276" w:lineRule="auto"/>
              <w:jc w:val="center"/>
              <w:rPr>
                <w:rFonts w:hint="eastAsia" w:ascii="宋体" w:hAnsi="宋体" w:eastAsia="宋体" w:cs="宋体"/>
                <w:b w:val="0"/>
                <w:bCs w:val="0"/>
                <w:sz w:val="21"/>
                <w:szCs w:val="21"/>
                <w:highlight w:val="none"/>
              </w:rPr>
            </w:pPr>
          </w:p>
        </w:tc>
      </w:tr>
      <w:tr w14:paraId="195C54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tl2br w:val="nil"/>
              <w:tr2bl w:val="nil"/>
            </w:tcBorders>
            <w:noWrap w:val="0"/>
            <w:vAlign w:val="top"/>
          </w:tcPr>
          <w:p w14:paraId="6F94C815">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0F024CEE">
            <w:pPr>
              <w:spacing w:line="276" w:lineRule="auto"/>
              <w:jc w:val="center"/>
              <w:rPr>
                <w:rFonts w:hint="eastAsia" w:ascii="宋体" w:hAnsi="宋体" w:eastAsia="宋体" w:cs="宋体"/>
                <w:b w:val="0"/>
                <w:bCs w:val="0"/>
                <w:sz w:val="21"/>
                <w:szCs w:val="21"/>
                <w:highlight w:val="none"/>
              </w:rPr>
            </w:pPr>
          </w:p>
        </w:tc>
        <w:tc>
          <w:tcPr>
            <w:tcW w:w="807" w:type="dxa"/>
            <w:tcBorders>
              <w:tl2br w:val="nil"/>
              <w:tr2bl w:val="nil"/>
            </w:tcBorders>
            <w:noWrap w:val="0"/>
            <w:vAlign w:val="top"/>
          </w:tcPr>
          <w:p w14:paraId="151E294A">
            <w:pPr>
              <w:spacing w:line="276" w:lineRule="auto"/>
              <w:jc w:val="center"/>
              <w:rPr>
                <w:rFonts w:hint="eastAsia" w:ascii="宋体" w:hAnsi="宋体" w:eastAsia="宋体" w:cs="宋体"/>
                <w:b w:val="0"/>
                <w:bCs w:val="0"/>
                <w:sz w:val="21"/>
                <w:szCs w:val="21"/>
                <w:highlight w:val="none"/>
              </w:rPr>
            </w:pPr>
          </w:p>
        </w:tc>
        <w:tc>
          <w:tcPr>
            <w:tcW w:w="1353" w:type="dxa"/>
            <w:tcBorders>
              <w:tl2br w:val="nil"/>
              <w:tr2bl w:val="nil"/>
            </w:tcBorders>
            <w:noWrap w:val="0"/>
            <w:vAlign w:val="top"/>
          </w:tcPr>
          <w:p w14:paraId="1F46EAC4">
            <w:pPr>
              <w:spacing w:line="276" w:lineRule="auto"/>
              <w:jc w:val="center"/>
              <w:rPr>
                <w:rFonts w:hint="eastAsia" w:ascii="宋体" w:hAnsi="宋体" w:eastAsia="宋体" w:cs="宋体"/>
                <w:b w:val="0"/>
                <w:bCs w:val="0"/>
                <w:sz w:val="21"/>
                <w:szCs w:val="21"/>
                <w:highlight w:val="none"/>
              </w:rPr>
            </w:pPr>
          </w:p>
        </w:tc>
        <w:tc>
          <w:tcPr>
            <w:tcW w:w="876" w:type="dxa"/>
            <w:tcBorders>
              <w:tl2br w:val="nil"/>
              <w:tr2bl w:val="nil"/>
            </w:tcBorders>
            <w:noWrap w:val="0"/>
            <w:vAlign w:val="top"/>
          </w:tcPr>
          <w:p w14:paraId="3FFAB158">
            <w:pPr>
              <w:spacing w:line="276" w:lineRule="auto"/>
              <w:jc w:val="center"/>
              <w:rPr>
                <w:rFonts w:hint="eastAsia" w:ascii="宋体" w:hAnsi="宋体" w:eastAsia="宋体" w:cs="宋体"/>
                <w:b w:val="0"/>
                <w:bCs w:val="0"/>
                <w:sz w:val="21"/>
                <w:szCs w:val="21"/>
                <w:highlight w:val="none"/>
              </w:rPr>
            </w:pPr>
          </w:p>
        </w:tc>
        <w:tc>
          <w:tcPr>
            <w:tcW w:w="933" w:type="dxa"/>
            <w:tcBorders>
              <w:tl2br w:val="nil"/>
              <w:tr2bl w:val="nil"/>
            </w:tcBorders>
            <w:noWrap w:val="0"/>
            <w:vAlign w:val="top"/>
          </w:tcPr>
          <w:p w14:paraId="7A8475E0">
            <w:pPr>
              <w:spacing w:line="276" w:lineRule="auto"/>
              <w:jc w:val="center"/>
              <w:rPr>
                <w:rFonts w:hint="eastAsia" w:ascii="宋体" w:hAnsi="宋体" w:eastAsia="宋体" w:cs="宋体"/>
                <w:b w:val="0"/>
                <w:bCs w:val="0"/>
                <w:sz w:val="21"/>
                <w:szCs w:val="21"/>
                <w:highlight w:val="none"/>
              </w:rPr>
            </w:pPr>
          </w:p>
        </w:tc>
        <w:tc>
          <w:tcPr>
            <w:tcW w:w="891" w:type="dxa"/>
            <w:tcBorders>
              <w:tl2br w:val="nil"/>
              <w:tr2bl w:val="nil"/>
            </w:tcBorders>
            <w:noWrap w:val="0"/>
            <w:vAlign w:val="top"/>
          </w:tcPr>
          <w:p w14:paraId="1933A180">
            <w:pPr>
              <w:spacing w:line="276" w:lineRule="auto"/>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top"/>
          </w:tcPr>
          <w:p w14:paraId="358D922D">
            <w:pPr>
              <w:spacing w:line="276" w:lineRule="auto"/>
              <w:jc w:val="center"/>
              <w:rPr>
                <w:rFonts w:hint="eastAsia" w:ascii="宋体" w:hAnsi="宋体" w:eastAsia="宋体" w:cs="宋体"/>
                <w:b w:val="0"/>
                <w:bCs w:val="0"/>
                <w:sz w:val="21"/>
                <w:szCs w:val="21"/>
                <w:highlight w:val="none"/>
              </w:rPr>
            </w:pPr>
          </w:p>
        </w:tc>
        <w:tc>
          <w:tcPr>
            <w:tcW w:w="1690" w:type="dxa"/>
            <w:tcBorders>
              <w:tl2br w:val="nil"/>
              <w:tr2bl w:val="nil"/>
            </w:tcBorders>
            <w:noWrap w:val="0"/>
            <w:vAlign w:val="top"/>
          </w:tcPr>
          <w:p w14:paraId="582262EE">
            <w:pPr>
              <w:spacing w:line="276" w:lineRule="auto"/>
              <w:jc w:val="center"/>
              <w:rPr>
                <w:rFonts w:hint="eastAsia" w:ascii="宋体" w:hAnsi="宋体" w:eastAsia="宋体" w:cs="宋体"/>
                <w:b w:val="0"/>
                <w:bCs w:val="0"/>
                <w:sz w:val="21"/>
                <w:szCs w:val="21"/>
                <w:highlight w:val="none"/>
              </w:rPr>
            </w:pPr>
          </w:p>
        </w:tc>
      </w:tr>
      <w:tr w14:paraId="03F09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250" w:type="dxa"/>
            <w:gridSpan w:val="9"/>
            <w:tcBorders>
              <w:tl2br w:val="nil"/>
              <w:tr2bl w:val="nil"/>
            </w:tcBorders>
            <w:noWrap w:val="0"/>
            <w:vAlign w:val="top"/>
          </w:tcPr>
          <w:p w14:paraId="7DA85F9D">
            <w:pPr>
              <w:spacing w:line="276" w:lineRule="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14:paraId="26D3FEBA">
      <w:pPr>
        <w:spacing w:line="276" w:lineRule="auto"/>
        <w:rPr>
          <w:rFonts w:hint="eastAsia" w:ascii="宋体" w:hAnsi="宋体" w:eastAsia="宋体" w:cs="宋体"/>
          <w:b w:val="0"/>
          <w:bCs w:val="0"/>
          <w:sz w:val="21"/>
          <w:szCs w:val="21"/>
          <w:highlight w:val="none"/>
        </w:rPr>
      </w:pPr>
    </w:p>
    <w:p w14:paraId="3C1E31DF">
      <w:pPr>
        <w:spacing w:line="460" w:lineRule="exact"/>
        <w:rPr>
          <w:rFonts w:hint="eastAsia" w:ascii="宋体" w:hAnsi="宋体" w:eastAsia="宋体" w:cs="宋体"/>
          <w:b w:val="0"/>
          <w:bCs w:val="0"/>
          <w:sz w:val="21"/>
          <w:szCs w:val="21"/>
          <w:highlight w:val="none"/>
        </w:rPr>
      </w:pPr>
    </w:p>
    <w:p w14:paraId="5C77E74B">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2433C4D3">
      <w:pPr>
        <w:spacing w:line="460" w:lineRule="exact"/>
        <w:rPr>
          <w:rFonts w:hint="eastAsia" w:ascii="宋体" w:hAnsi="宋体" w:eastAsia="宋体" w:cs="宋体"/>
          <w:b w:val="0"/>
          <w:bCs w:val="0"/>
          <w:sz w:val="21"/>
          <w:szCs w:val="21"/>
          <w:highlight w:val="none"/>
        </w:rPr>
      </w:pPr>
    </w:p>
    <w:p w14:paraId="797DC9AC">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755CD7F6">
      <w:pPr>
        <w:spacing w:line="460" w:lineRule="exact"/>
        <w:rPr>
          <w:rFonts w:hint="eastAsia" w:ascii="宋体" w:hAnsi="宋体" w:eastAsia="宋体" w:cs="宋体"/>
          <w:b w:val="0"/>
          <w:bCs w:val="0"/>
          <w:sz w:val="21"/>
          <w:szCs w:val="21"/>
          <w:highlight w:val="none"/>
        </w:rPr>
      </w:pPr>
    </w:p>
    <w:p w14:paraId="0DB5579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7EC4C2E2">
      <w:pP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br w:type="page"/>
      </w:r>
      <w:r>
        <w:rPr>
          <w:rFonts w:hint="eastAsia" w:ascii="宋体" w:hAnsi="宋体" w:eastAsia="宋体" w:cs="宋体"/>
          <w:b w:val="0"/>
          <w:bCs w:val="0"/>
          <w:sz w:val="21"/>
          <w:szCs w:val="21"/>
          <w:highlight w:val="none"/>
        </w:rPr>
        <w:t>附：主要人员简历表</w:t>
      </w:r>
    </w:p>
    <w:tbl>
      <w:tblPr>
        <w:tblStyle w:val="4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4"/>
        <w:gridCol w:w="84"/>
        <w:gridCol w:w="1356"/>
        <w:gridCol w:w="900"/>
        <w:gridCol w:w="1620"/>
        <w:gridCol w:w="180"/>
        <w:gridCol w:w="1772"/>
        <w:gridCol w:w="28"/>
        <w:gridCol w:w="1505"/>
      </w:tblGrid>
      <w:tr w14:paraId="0BEE1C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4" w:type="dxa"/>
            <w:tcBorders>
              <w:tl2br w:val="nil"/>
              <w:tr2bl w:val="nil"/>
            </w:tcBorders>
            <w:noWrap w:val="0"/>
            <w:vAlign w:val="center"/>
          </w:tcPr>
          <w:p w14:paraId="74691B4A">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姓名</w:t>
            </w:r>
          </w:p>
        </w:tc>
        <w:tc>
          <w:tcPr>
            <w:tcW w:w="1440" w:type="dxa"/>
            <w:gridSpan w:val="2"/>
            <w:tcBorders>
              <w:tl2br w:val="nil"/>
              <w:tr2bl w:val="nil"/>
            </w:tcBorders>
            <w:noWrap w:val="0"/>
            <w:vAlign w:val="center"/>
          </w:tcPr>
          <w:p w14:paraId="1B0DF2CE">
            <w:pPr>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center"/>
          </w:tcPr>
          <w:p w14:paraId="3F4CADC5">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年龄</w:t>
            </w:r>
          </w:p>
        </w:tc>
        <w:tc>
          <w:tcPr>
            <w:tcW w:w="1620" w:type="dxa"/>
            <w:tcBorders>
              <w:tl2br w:val="nil"/>
              <w:tr2bl w:val="nil"/>
            </w:tcBorders>
            <w:noWrap w:val="0"/>
            <w:vAlign w:val="center"/>
          </w:tcPr>
          <w:p w14:paraId="7504D7BC">
            <w:pPr>
              <w:jc w:val="center"/>
              <w:rPr>
                <w:rFonts w:hint="eastAsia" w:ascii="宋体" w:hAnsi="宋体" w:eastAsia="宋体" w:cs="宋体"/>
                <w:b w:val="0"/>
                <w:bCs w:val="0"/>
                <w:sz w:val="21"/>
                <w:szCs w:val="21"/>
                <w:highlight w:val="none"/>
              </w:rPr>
            </w:pPr>
          </w:p>
        </w:tc>
        <w:tc>
          <w:tcPr>
            <w:tcW w:w="1980" w:type="dxa"/>
            <w:gridSpan w:val="3"/>
            <w:tcBorders>
              <w:tl2br w:val="nil"/>
              <w:tr2bl w:val="nil"/>
            </w:tcBorders>
            <w:noWrap w:val="0"/>
            <w:vAlign w:val="center"/>
          </w:tcPr>
          <w:p w14:paraId="21252820">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专业</w:t>
            </w:r>
          </w:p>
        </w:tc>
        <w:tc>
          <w:tcPr>
            <w:tcW w:w="1505" w:type="dxa"/>
            <w:tcBorders>
              <w:tl2br w:val="nil"/>
              <w:tr2bl w:val="nil"/>
            </w:tcBorders>
            <w:noWrap w:val="0"/>
            <w:vAlign w:val="center"/>
          </w:tcPr>
          <w:p w14:paraId="327E2886">
            <w:pPr>
              <w:jc w:val="center"/>
              <w:rPr>
                <w:rFonts w:hint="eastAsia" w:ascii="宋体" w:hAnsi="宋体" w:eastAsia="宋体" w:cs="宋体"/>
                <w:b w:val="0"/>
                <w:bCs w:val="0"/>
                <w:sz w:val="21"/>
                <w:szCs w:val="21"/>
                <w:highlight w:val="none"/>
              </w:rPr>
            </w:pPr>
          </w:p>
        </w:tc>
      </w:tr>
      <w:tr w14:paraId="1FE6E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74" w:type="dxa"/>
            <w:tcBorders>
              <w:tl2br w:val="nil"/>
              <w:tr2bl w:val="nil"/>
            </w:tcBorders>
            <w:noWrap w:val="0"/>
            <w:vAlign w:val="center"/>
          </w:tcPr>
          <w:p w14:paraId="5895EFCA">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职称</w:t>
            </w:r>
          </w:p>
        </w:tc>
        <w:tc>
          <w:tcPr>
            <w:tcW w:w="1440" w:type="dxa"/>
            <w:gridSpan w:val="2"/>
            <w:tcBorders>
              <w:tl2br w:val="nil"/>
              <w:tr2bl w:val="nil"/>
            </w:tcBorders>
            <w:noWrap w:val="0"/>
            <w:vAlign w:val="center"/>
          </w:tcPr>
          <w:p w14:paraId="64EED704">
            <w:pPr>
              <w:jc w:val="center"/>
              <w:rPr>
                <w:rFonts w:hint="eastAsia" w:ascii="宋体" w:hAnsi="宋体" w:eastAsia="宋体" w:cs="宋体"/>
                <w:b w:val="0"/>
                <w:bCs w:val="0"/>
                <w:sz w:val="21"/>
                <w:szCs w:val="21"/>
                <w:highlight w:val="none"/>
              </w:rPr>
            </w:pPr>
          </w:p>
        </w:tc>
        <w:tc>
          <w:tcPr>
            <w:tcW w:w="900" w:type="dxa"/>
            <w:tcBorders>
              <w:tl2br w:val="nil"/>
              <w:tr2bl w:val="nil"/>
            </w:tcBorders>
            <w:noWrap w:val="0"/>
            <w:vAlign w:val="center"/>
          </w:tcPr>
          <w:p w14:paraId="4F922F92">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职务</w:t>
            </w:r>
          </w:p>
        </w:tc>
        <w:tc>
          <w:tcPr>
            <w:tcW w:w="1620" w:type="dxa"/>
            <w:tcBorders>
              <w:tl2br w:val="nil"/>
              <w:tr2bl w:val="nil"/>
            </w:tcBorders>
            <w:noWrap w:val="0"/>
            <w:vAlign w:val="center"/>
          </w:tcPr>
          <w:p w14:paraId="6303F554">
            <w:pPr>
              <w:jc w:val="center"/>
              <w:rPr>
                <w:rFonts w:hint="eastAsia" w:ascii="宋体" w:hAnsi="宋体" w:eastAsia="宋体" w:cs="宋体"/>
                <w:b w:val="0"/>
                <w:bCs w:val="0"/>
                <w:sz w:val="21"/>
                <w:szCs w:val="21"/>
                <w:highlight w:val="none"/>
              </w:rPr>
            </w:pPr>
          </w:p>
        </w:tc>
        <w:tc>
          <w:tcPr>
            <w:tcW w:w="1980" w:type="dxa"/>
            <w:gridSpan w:val="3"/>
            <w:tcBorders>
              <w:tl2br w:val="nil"/>
              <w:tr2bl w:val="nil"/>
            </w:tcBorders>
            <w:noWrap w:val="0"/>
            <w:vAlign w:val="center"/>
          </w:tcPr>
          <w:p w14:paraId="5970D4E4">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拟在本合同</w:t>
            </w:r>
          </w:p>
          <w:p w14:paraId="7E3A3915">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工程担任职务</w:t>
            </w:r>
          </w:p>
        </w:tc>
        <w:tc>
          <w:tcPr>
            <w:tcW w:w="1505" w:type="dxa"/>
            <w:tcBorders>
              <w:tl2br w:val="nil"/>
              <w:tr2bl w:val="nil"/>
            </w:tcBorders>
            <w:noWrap w:val="0"/>
            <w:vAlign w:val="center"/>
          </w:tcPr>
          <w:p w14:paraId="2022FFA7">
            <w:pPr>
              <w:jc w:val="center"/>
              <w:rPr>
                <w:rFonts w:hint="eastAsia" w:ascii="宋体" w:hAnsi="宋体" w:eastAsia="宋体" w:cs="宋体"/>
                <w:b w:val="0"/>
                <w:bCs w:val="0"/>
                <w:sz w:val="21"/>
                <w:szCs w:val="21"/>
                <w:highlight w:val="none"/>
              </w:rPr>
            </w:pPr>
          </w:p>
        </w:tc>
      </w:tr>
      <w:tr w14:paraId="726772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974" w:type="dxa"/>
            <w:tcBorders>
              <w:tl2br w:val="nil"/>
              <w:tr2bl w:val="nil"/>
            </w:tcBorders>
            <w:noWrap w:val="0"/>
            <w:vAlign w:val="center"/>
          </w:tcPr>
          <w:p w14:paraId="6CF47E76">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毕业</w:t>
            </w:r>
          </w:p>
          <w:p w14:paraId="4BBD8A28">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学校</w:t>
            </w:r>
          </w:p>
        </w:tc>
        <w:tc>
          <w:tcPr>
            <w:tcW w:w="7445" w:type="dxa"/>
            <w:gridSpan w:val="8"/>
            <w:tcBorders>
              <w:tl2br w:val="nil"/>
              <w:tr2bl w:val="nil"/>
            </w:tcBorders>
            <w:noWrap w:val="0"/>
            <w:vAlign w:val="center"/>
          </w:tcPr>
          <w:p w14:paraId="04F50F26">
            <w:pP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年</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月毕业于</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学校</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系（科），学制</w:t>
            </w:r>
            <w:r>
              <w:rPr>
                <w:rFonts w:hint="eastAsia" w:ascii="宋体" w:hAnsi="宋体" w:eastAsia="宋体" w:cs="宋体"/>
                <w:b w:val="0"/>
                <w:bCs w:val="0"/>
                <w:sz w:val="21"/>
                <w:szCs w:val="21"/>
                <w:highlight w:val="none"/>
                <w:u w:val="single"/>
              </w:rPr>
              <w:t xml:space="preserve">      </w:t>
            </w:r>
            <w:r>
              <w:rPr>
                <w:rFonts w:hint="eastAsia" w:ascii="宋体" w:hAnsi="宋体" w:eastAsia="宋体" w:cs="宋体"/>
                <w:b w:val="0"/>
                <w:bCs w:val="0"/>
                <w:sz w:val="21"/>
                <w:szCs w:val="21"/>
                <w:highlight w:val="none"/>
              </w:rPr>
              <w:t>年</w:t>
            </w:r>
          </w:p>
        </w:tc>
      </w:tr>
      <w:tr w14:paraId="4354D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8419" w:type="dxa"/>
            <w:gridSpan w:val="9"/>
            <w:tcBorders>
              <w:tl2br w:val="nil"/>
              <w:tr2bl w:val="nil"/>
            </w:tcBorders>
            <w:noWrap w:val="0"/>
            <w:vAlign w:val="center"/>
          </w:tcPr>
          <w:p w14:paraId="16E9CF8B">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经       历</w:t>
            </w:r>
          </w:p>
        </w:tc>
      </w:tr>
      <w:tr w14:paraId="2D02B7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058" w:type="dxa"/>
            <w:gridSpan w:val="2"/>
            <w:tcBorders>
              <w:tl2br w:val="nil"/>
              <w:tr2bl w:val="nil"/>
            </w:tcBorders>
            <w:noWrap w:val="0"/>
            <w:vAlign w:val="center"/>
          </w:tcPr>
          <w:p w14:paraId="5A837431">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年～年</w:t>
            </w:r>
          </w:p>
        </w:tc>
        <w:tc>
          <w:tcPr>
            <w:tcW w:w="4056" w:type="dxa"/>
            <w:gridSpan w:val="4"/>
            <w:tcBorders>
              <w:tl2br w:val="nil"/>
              <w:tr2bl w:val="nil"/>
            </w:tcBorders>
            <w:noWrap w:val="0"/>
            <w:vAlign w:val="center"/>
          </w:tcPr>
          <w:p w14:paraId="432C5FF9">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参加过施工的工程项目名称</w:t>
            </w:r>
          </w:p>
        </w:tc>
        <w:tc>
          <w:tcPr>
            <w:tcW w:w="1772" w:type="dxa"/>
            <w:tcBorders>
              <w:tl2br w:val="nil"/>
              <w:tr2bl w:val="nil"/>
            </w:tcBorders>
            <w:noWrap w:val="0"/>
            <w:vAlign w:val="center"/>
          </w:tcPr>
          <w:p w14:paraId="77FDC31D">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担任何职</w:t>
            </w:r>
          </w:p>
        </w:tc>
        <w:tc>
          <w:tcPr>
            <w:tcW w:w="1533" w:type="dxa"/>
            <w:gridSpan w:val="2"/>
            <w:tcBorders>
              <w:tl2br w:val="nil"/>
              <w:tr2bl w:val="nil"/>
            </w:tcBorders>
            <w:noWrap w:val="0"/>
            <w:vAlign w:val="center"/>
          </w:tcPr>
          <w:p w14:paraId="3D263FBE">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备注</w:t>
            </w:r>
          </w:p>
        </w:tc>
      </w:tr>
      <w:tr w14:paraId="36DE6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99" w:hRule="atLeast"/>
          <w:jc w:val="center"/>
        </w:trPr>
        <w:tc>
          <w:tcPr>
            <w:tcW w:w="1058" w:type="dxa"/>
            <w:gridSpan w:val="2"/>
            <w:tcBorders>
              <w:tl2br w:val="nil"/>
              <w:tr2bl w:val="nil"/>
            </w:tcBorders>
            <w:noWrap w:val="0"/>
            <w:vAlign w:val="center"/>
          </w:tcPr>
          <w:p w14:paraId="319401CB">
            <w:pPr>
              <w:jc w:val="center"/>
              <w:rPr>
                <w:rFonts w:hint="eastAsia" w:ascii="宋体" w:hAnsi="宋体" w:eastAsia="宋体" w:cs="宋体"/>
                <w:b w:val="0"/>
                <w:bCs w:val="0"/>
                <w:sz w:val="21"/>
                <w:szCs w:val="21"/>
                <w:highlight w:val="none"/>
              </w:rPr>
            </w:pPr>
          </w:p>
        </w:tc>
        <w:tc>
          <w:tcPr>
            <w:tcW w:w="4056" w:type="dxa"/>
            <w:gridSpan w:val="4"/>
            <w:tcBorders>
              <w:tl2br w:val="nil"/>
              <w:tr2bl w:val="nil"/>
            </w:tcBorders>
            <w:noWrap w:val="0"/>
            <w:vAlign w:val="center"/>
          </w:tcPr>
          <w:p w14:paraId="68209C02">
            <w:pPr>
              <w:jc w:val="center"/>
              <w:rPr>
                <w:rFonts w:hint="eastAsia" w:ascii="宋体" w:hAnsi="宋体" w:eastAsia="宋体" w:cs="宋体"/>
                <w:b w:val="0"/>
                <w:bCs w:val="0"/>
                <w:sz w:val="21"/>
                <w:szCs w:val="21"/>
                <w:highlight w:val="none"/>
              </w:rPr>
            </w:pPr>
          </w:p>
          <w:p w14:paraId="14116101">
            <w:pPr>
              <w:jc w:val="center"/>
              <w:rPr>
                <w:rFonts w:hint="eastAsia" w:ascii="宋体" w:hAnsi="宋体" w:eastAsia="宋体" w:cs="宋体"/>
                <w:b w:val="0"/>
                <w:bCs w:val="0"/>
                <w:sz w:val="21"/>
                <w:szCs w:val="21"/>
                <w:highlight w:val="none"/>
              </w:rPr>
            </w:pPr>
          </w:p>
          <w:p w14:paraId="74516E1D">
            <w:pPr>
              <w:rPr>
                <w:rFonts w:hint="eastAsia" w:ascii="宋体" w:hAnsi="宋体" w:eastAsia="宋体" w:cs="宋体"/>
                <w:b w:val="0"/>
                <w:bCs w:val="0"/>
                <w:sz w:val="21"/>
                <w:szCs w:val="21"/>
                <w:highlight w:val="none"/>
              </w:rPr>
            </w:pPr>
          </w:p>
        </w:tc>
        <w:tc>
          <w:tcPr>
            <w:tcW w:w="1772" w:type="dxa"/>
            <w:tcBorders>
              <w:tl2br w:val="nil"/>
              <w:tr2bl w:val="nil"/>
            </w:tcBorders>
            <w:noWrap w:val="0"/>
            <w:vAlign w:val="center"/>
          </w:tcPr>
          <w:p w14:paraId="6BDFACE6">
            <w:pPr>
              <w:jc w:val="center"/>
              <w:rPr>
                <w:rFonts w:hint="eastAsia" w:ascii="宋体" w:hAnsi="宋体" w:eastAsia="宋体" w:cs="宋体"/>
                <w:b w:val="0"/>
                <w:bCs w:val="0"/>
                <w:sz w:val="21"/>
                <w:szCs w:val="21"/>
                <w:highlight w:val="none"/>
              </w:rPr>
            </w:pPr>
          </w:p>
          <w:p w14:paraId="47A37B93">
            <w:pPr>
              <w:jc w:val="center"/>
              <w:rPr>
                <w:rFonts w:hint="eastAsia" w:ascii="宋体" w:hAnsi="宋体" w:eastAsia="宋体" w:cs="宋体"/>
                <w:b w:val="0"/>
                <w:bCs w:val="0"/>
                <w:sz w:val="21"/>
                <w:szCs w:val="21"/>
                <w:highlight w:val="none"/>
              </w:rPr>
            </w:pPr>
          </w:p>
          <w:p w14:paraId="2A42EC0A">
            <w:pPr>
              <w:jc w:val="center"/>
              <w:rPr>
                <w:rFonts w:hint="eastAsia" w:ascii="宋体" w:hAnsi="宋体" w:eastAsia="宋体" w:cs="宋体"/>
                <w:b w:val="0"/>
                <w:bCs w:val="0"/>
                <w:sz w:val="21"/>
                <w:szCs w:val="21"/>
                <w:highlight w:val="none"/>
              </w:rPr>
            </w:pPr>
          </w:p>
          <w:p w14:paraId="3A7B381C">
            <w:pPr>
              <w:jc w:val="center"/>
              <w:rPr>
                <w:rFonts w:hint="eastAsia" w:ascii="宋体" w:hAnsi="宋体" w:eastAsia="宋体" w:cs="宋体"/>
                <w:b w:val="0"/>
                <w:bCs w:val="0"/>
                <w:sz w:val="21"/>
                <w:szCs w:val="21"/>
                <w:highlight w:val="none"/>
              </w:rPr>
            </w:pPr>
          </w:p>
          <w:p w14:paraId="5F01AAF0">
            <w:pPr>
              <w:rPr>
                <w:rFonts w:hint="eastAsia" w:ascii="宋体" w:hAnsi="宋体" w:eastAsia="宋体" w:cs="宋体"/>
                <w:b w:val="0"/>
                <w:bCs w:val="0"/>
                <w:sz w:val="21"/>
                <w:szCs w:val="21"/>
                <w:highlight w:val="none"/>
              </w:rPr>
            </w:pPr>
          </w:p>
        </w:tc>
        <w:tc>
          <w:tcPr>
            <w:tcW w:w="1533" w:type="dxa"/>
            <w:gridSpan w:val="2"/>
            <w:tcBorders>
              <w:tl2br w:val="nil"/>
              <w:tr2bl w:val="nil"/>
            </w:tcBorders>
            <w:noWrap w:val="0"/>
            <w:vAlign w:val="center"/>
          </w:tcPr>
          <w:p w14:paraId="64DDBB7C">
            <w:pPr>
              <w:jc w:val="center"/>
              <w:rPr>
                <w:rFonts w:hint="eastAsia" w:ascii="宋体" w:hAnsi="宋体" w:eastAsia="宋体" w:cs="宋体"/>
                <w:b w:val="0"/>
                <w:bCs w:val="0"/>
                <w:sz w:val="21"/>
                <w:szCs w:val="21"/>
                <w:highlight w:val="none"/>
              </w:rPr>
            </w:pPr>
          </w:p>
        </w:tc>
      </w:tr>
    </w:tbl>
    <w:p w14:paraId="1F914E84">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后附：人员身份证、职称证、资格证、岗位证等证件复印件</w:t>
      </w:r>
    </w:p>
    <w:p w14:paraId="6704B2E9">
      <w:pPr>
        <w:spacing w:line="460" w:lineRule="exact"/>
        <w:rPr>
          <w:rFonts w:hint="eastAsia" w:ascii="宋体" w:hAnsi="宋体" w:eastAsia="宋体" w:cs="宋体"/>
          <w:b w:val="0"/>
          <w:bCs w:val="0"/>
          <w:sz w:val="21"/>
          <w:szCs w:val="21"/>
          <w:highlight w:val="none"/>
        </w:rPr>
      </w:pPr>
    </w:p>
    <w:p w14:paraId="4F6389EB">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77CA5104">
      <w:pPr>
        <w:spacing w:line="460" w:lineRule="exact"/>
        <w:rPr>
          <w:rFonts w:hint="eastAsia" w:ascii="宋体" w:hAnsi="宋体" w:eastAsia="宋体" w:cs="宋体"/>
          <w:b w:val="0"/>
          <w:bCs w:val="0"/>
          <w:sz w:val="21"/>
          <w:szCs w:val="21"/>
          <w:highlight w:val="none"/>
        </w:rPr>
      </w:pPr>
    </w:p>
    <w:p w14:paraId="4A6E4D25">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5D39B465">
      <w:pPr>
        <w:spacing w:line="460" w:lineRule="exact"/>
        <w:rPr>
          <w:rFonts w:hint="eastAsia" w:ascii="宋体" w:hAnsi="宋体" w:eastAsia="宋体" w:cs="宋体"/>
          <w:b w:val="0"/>
          <w:bCs w:val="0"/>
          <w:sz w:val="21"/>
          <w:szCs w:val="21"/>
          <w:highlight w:val="none"/>
        </w:rPr>
      </w:pPr>
    </w:p>
    <w:p w14:paraId="75CF7E86">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49240601">
      <w:pPr>
        <w:autoSpaceDE w:val="0"/>
        <w:autoSpaceDN w:val="0"/>
        <w:adjustRightInd w:val="0"/>
        <w:spacing w:before="24" w:beforeLines="10" w:after="48" w:afterLines="2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 xml:space="preserve"> 2、</w:t>
      </w:r>
      <w:r>
        <w:rPr>
          <w:rFonts w:hint="eastAsia" w:ascii="宋体" w:hAnsi="宋体" w:eastAsia="宋体" w:cs="宋体"/>
          <w:b/>
          <w:bCs/>
          <w:sz w:val="21"/>
          <w:szCs w:val="21"/>
          <w:highlight w:val="none"/>
        </w:rPr>
        <w:t>拟投入本工程的主要施工机械设备情况</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lang w:val="en-US" w:eastAsia="zh-CN"/>
        </w:rPr>
        <w:t>含吊车）</w:t>
      </w:r>
    </w:p>
    <w:tbl>
      <w:tblPr>
        <w:tblStyle w:val="48"/>
        <w:tblpPr w:leftFromText="180" w:rightFromText="180" w:vertAnchor="text" w:horzAnchor="margin" w:tblpXSpec="center" w:tblpY="16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16"/>
        <w:gridCol w:w="1806"/>
        <w:gridCol w:w="1290"/>
        <w:gridCol w:w="774"/>
        <w:gridCol w:w="1161"/>
        <w:gridCol w:w="903"/>
        <w:gridCol w:w="1525"/>
        <w:gridCol w:w="1215"/>
      </w:tblGrid>
      <w:tr w14:paraId="221BB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16" w:type="dxa"/>
            <w:tcBorders>
              <w:tl2br w:val="nil"/>
              <w:tr2bl w:val="nil"/>
            </w:tcBorders>
            <w:noWrap w:val="0"/>
            <w:vAlign w:val="center"/>
          </w:tcPr>
          <w:p w14:paraId="56C3A3A9">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序号</w:t>
            </w:r>
          </w:p>
        </w:tc>
        <w:tc>
          <w:tcPr>
            <w:tcW w:w="1806" w:type="dxa"/>
            <w:tcBorders>
              <w:tl2br w:val="nil"/>
              <w:tr2bl w:val="nil"/>
            </w:tcBorders>
            <w:noWrap w:val="0"/>
            <w:vAlign w:val="center"/>
          </w:tcPr>
          <w:p w14:paraId="522216F8">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机械或</w:t>
            </w:r>
          </w:p>
          <w:p w14:paraId="43149F9E">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设备名称</w:t>
            </w:r>
          </w:p>
        </w:tc>
        <w:tc>
          <w:tcPr>
            <w:tcW w:w="1290" w:type="dxa"/>
            <w:tcBorders>
              <w:tl2br w:val="nil"/>
              <w:tr2bl w:val="nil"/>
            </w:tcBorders>
            <w:noWrap w:val="0"/>
            <w:vAlign w:val="center"/>
          </w:tcPr>
          <w:p w14:paraId="48C77EE5">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型号</w:t>
            </w:r>
          </w:p>
          <w:p w14:paraId="725B659F">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规格</w:t>
            </w:r>
          </w:p>
        </w:tc>
        <w:tc>
          <w:tcPr>
            <w:tcW w:w="774" w:type="dxa"/>
            <w:tcBorders>
              <w:tl2br w:val="nil"/>
              <w:tr2bl w:val="nil"/>
            </w:tcBorders>
            <w:noWrap w:val="0"/>
            <w:vAlign w:val="center"/>
          </w:tcPr>
          <w:p w14:paraId="33056F4C">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数量</w:t>
            </w:r>
          </w:p>
        </w:tc>
        <w:tc>
          <w:tcPr>
            <w:tcW w:w="1161" w:type="dxa"/>
            <w:tcBorders>
              <w:tl2br w:val="nil"/>
              <w:tr2bl w:val="nil"/>
            </w:tcBorders>
            <w:noWrap w:val="0"/>
            <w:vAlign w:val="center"/>
          </w:tcPr>
          <w:p w14:paraId="104E4A74">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国别</w:t>
            </w:r>
          </w:p>
          <w:p w14:paraId="1B7B0596">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产地</w:t>
            </w:r>
          </w:p>
        </w:tc>
        <w:tc>
          <w:tcPr>
            <w:tcW w:w="903" w:type="dxa"/>
            <w:tcBorders>
              <w:tl2br w:val="nil"/>
              <w:tr2bl w:val="nil"/>
            </w:tcBorders>
            <w:noWrap w:val="0"/>
            <w:vAlign w:val="center"/>
          </w:tcPr>
          <w:p w14:paraId="4A909120">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制造</w:t>
            </w:r>
          </w:p>
          <w:p w14:paraId="6B83AEBA">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年份</w:t>
            </w:r>
          </w:p>
        </w:tc>
        <w:tc>
          <w:tcPr>
            <w:tcW w:w="1525" w:type="dxa"/>
            <w:tcBorders>
              <w:tl2br w:val="nil"/>
              <w:tr2bl w:val="nil"/>
            </w:tcBorders>
            <w:noWrap w:val="0"/>
            <w:vAlign w:val="center"/>
          </w:tcPr>
          <w:p w14:paraId="361F5D55">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额定功率</w:t>
            </w:r>
          </w:p>
          <w:p w14:paraId="2ED1C8E7">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（kw）</w:t>
            </w:r>
          </w:p>
        </w:tc>
        <w:tc>
          <w:tcPr>
            <w:tcW w:w="1215" w:type="dxa"/>
            <w:tcBorders>
              <w:tl2br w:val="nil"/>
              <w:tr2bl w:val="nil"/>
            </w:tcBorders>
            <w:noWrap w:val="0"/>
            <w:vAlign w:val="center"/>
          </w:tcPr>
          <w:p w14:paraId="1E9ACAC6">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备注</w:t>
            </w:r>
          </w:p>
        </w:tc>
      </w:tr>
      <w:tr w14:paraId="29C0C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16" w:type="dxa"/>
            <w:tcBorders>
              <w:tl2br w:val="nil"/>
              <w:tr2bl w:val="nil"/>
            </w:tcBorders>
            <w:noWrap w:val="0"/>
            <w:vAlign w:val="center"/>
          </w:tcPr>
          <w:p w14:paraId="6FE7F67E">
            <w:pPr>
              <w:spacing w:line="460" w:lineRule="exact"/>
              <w:jc w:val="center"/>
              <w:rPr>
                <w:rFonts w:hint="eastAsia" w:ascii="宋体" w:hAnsi="宋体" w:eastAsia="宋体" w:cs="宋体"/>
                <w:b w:val="0"/>
                <w:bCs w:val="0"/>
                <w:sz w:val="21"/>
                <w:szCs w:val="21"/>
                <w:highlight w:val="none"/>
              </w:rPr>
            </w:pPr>
          </w:p>
        </w:tc>
        <w:tc>
          <w:tcPr>
            <w:tcW w:w="1806" w:type="dxa"/>
            <w:tcBorders>
              <w:tl2br w:val="nil"/>
              <w:tr2bl w:val="nil"/>
            </w:tcBorders>
            <w:noWrap w:val="0"/>
            <w:vAlign w:val="center"/>
          </w:tcPr>
          <w:p w14:paraId="4B581CB4">
            <w:pPr>
              <w:spacing w:line="460" w:lineRule="exact"/>
              <w:jc w:val="center"/>
              <w:rPr>
                <w:rFonts w:hint="eastAsia" w:ascii="宋体" w:hAnsi="宋体" w:eastAsia="宋体" w:cs="宋体"/>
                <w:b w:val="0"/>
                <w:bCs w:val="0"/>
                <w:sz w:val="21"/>
                <w:szCs w:val="21"/>
                <w:highlight w:val="none"/>
              </w:rPr>
            </w:pPr>
          </w:p>
        </w:tc>
        <w:tc>
          <w:tcPr>
            <w:tcW w:w="1290" w:type="dxa"/>
            <w:tcBorders>
              <w:tl2br w:val="nil"/>
              <w:tr2bl w:val="nil"/>
            </w:tcBorders>
            <w:noWrap w:val="0"/>
            <w:vAlign w:val="center"/>
          </w:tcPr>
          <w:p w14:paraId="7DC072BD">
            <w:pPr>
              <w:spacing w:line="460" w:lineRule="exact"/>
              <w:jc w:val="center"/>
              <w:rPr>
                <w:rFonts w:hint="eastAsia" w:ascii="宋体" w:hAnsi="宋体" w:eastAsia="宋体" w:cs="宋体"/>
                <w:b w:val="0"/>
                <w:bCs w:val="0"/>
                <w:sz w:val="21"/>
                <w:szCs w:val="21"/>
                <w:highlight w:val="none"/>
              </w:rPr>
            </w:pPr>
          </w:p>
        </w:tc>
        <w:tc>
          <w:tcPr>
            <w:tcW w:w="774" w:type="dxa"/>
            <w:tcBorders>
              <w:tl2br w:val="nil"/>
              <w:tr2bl w:val="nil"/>
            </w:tcBorders>
            <w:noWrap w:val="0"/>
            <w:vAlign w:val="center"/>
          </w:tcPr>
          <w:p w14:paraId="58E5DD75">
            <w:pPr>
              <w:spacing w:line="460" w:lineRule="exact"/>
              <w:jc w:val="center"/>
              <w:rPr>
                <w:rFonts w:hint="eastAsia" w:ascii="宋体" w:hAnsi="宋体" w:eastAsia="宋体" w:cs="宋体"/>
                <w:b w:val="0"/>
                <w:bCs w:val="0"/>
                <w:sz w:val="21"/>
                <w:szCs w:val="21"/>
                <w:highlight w:val="none"/>
              </w:rPr>
            </w:pPr>
          </w:p>
        </w:tc>
        <w:tc>
          <w:tcPr>
            <w:tcW w:w="1161" w:type="dxa"/>
            <w:tcBorders>
              <w:tl2br w:val="nil"/>
              <w:tr2bl w:val="nil"/>
            </w:tcBorders>
            <w:noWrap w:val="0"/>
            <w:vAlign w:val="center"/>
          </w:tcPr>
          <w:p w14:paraId="0BCB78AD">
            <w:pPr>
              <w:spacing w:line="460" w:lineRule="exact"/>
              <w:jc w:val="center"/>
              <w:rPr>
                <w:rFonts w:hint="eastAsia" w:ascii="宋体" w:hAnsi="宋体" w:eastAsia="宋体" w:cs="宋体"/>
                <w:b w:val="0"/>
                <w:bCs w:val="0"/>
                <w:sz w:val="21"/>
                <w:szCs w:val="21"/>
                <w:highlight w:val="none"/>
              </w:rPr>
            </w:pPr>
          </w:p>
        </w:tc>
        <w:tc>
          <w:tcPr>
            <w:tcW w:w="903" w:type="dxa"/>
            <w:tcBorders>
              <w:tl2br w:val="nil"/>
              <w:tr2bl w:val="nil"/>
            </w:tcBorders>
            <w:noWrap w:val="0"/>
            <w:vAlign w:val="center"/>
          </w:tcPr>
          <w:p w14:paraId="117BFA2F">
            <w:pPr>
              <w:spacing w:line="460" w:lineRule="exact"/>
              <w:jc w:val="center"/>
              <w:rPr>
                <w:rFonts w:hint="eastAsia" w:ascii="宋体" w:hAnsi="宋体" w:eastAsia="宋体" w:cs="宋体"/>
                <w:b w:val="0"/>
                <w:bCs w:val="0"/>
                <w:sz w:val="21"/>
                <w:szCs w:val="21"/>
                <w:highlight w:val="none"/>
              </w:rPr>
            </w:pPr>
          </w:p>
        </w:tc>
        <w:tc>
          <w:tcPr>
            <w:tcW w:w="1525" w:type="dxa"/>
            <w:tcBorders>
              <w:tl2br w:val="nil"/>
              <w:tr2bl w:val="nil"/>
            </w:tcBorders>
            <w:noWrap w:val="0"/>
            <w:vAlign w:val="center"/>
          </w:tcPr>
          <w:p w14:paraId="11A2EE59">
            <w:pPr>
              <w:spacing w:line="460" w:lineRule="exact"/>
              <w:jc w:val="center"/>
              <w:rPr>
                <w:rFonts w:hint="eastAsia" w:ascii="宋体" w:hAnsi="宋体" w:eastAsia="宋体" w:cs="宋体"/>
                <w:b w:val="0"/>
                <w:bCs w:val="0"/>
                <w:sz w:val="21"/>
                <w:szCs w:val="21"/>
                <w:highlight w:val="none"/>
              </w:rPr>
            </w:pPr>
          </w:p>
        </w:tc>
        <w:tc>
          <w:tcPr>
            <w:tcW w:w="1215" w:type="dxa"/>
            <w:tcBorders>
              <w:tl2br w:val="nil"/>
              <w:tr2bl w:val="nil"/>
            </w:tcBorders>
            <w:noWrap w:val="0"/>
            <w:vAlign w:val="center"/>
          </w:tcPr>
          <w:p w14:paraId="6BE647EF">
            <w:pPr>
              <w:spacing w:line="460" w:lineRule="exact"/>
              <w:jc w:val="center"/>
              <w:rPr>
                <w:rFonts w:hint="eastAsia" w:ascii="宋体" w:hAnsi="宋体" w:eastAsia="宋体" w:cs="宋体"/>
                <w:b w:val="0"/>
                <w:bCs w:val="0"/>
                <w:sz w:val="21"/>
                <w:szCs w:val="21"/>
                <w:highlight w:val="none"/>
              </w:rPr>
            </w:pPr>
          </w:p>
        </w:tc>
      </w:tr>
      <w:tr w14:paraId="7F0F69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88D44C5">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7044076A">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43E716AC">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49D1A613">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076000A6">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49C59E0F">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B6D8D96">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6C018BE0">
            <w:pPr>
              <w:spacing w:line="460" w:lineRule="exact"/>
              <w:rPr>
                <w:rFonts w:hint="eastAsia" w:ascii="宋体" w:hAnsi="宋体" w:eastAsia="宋体" w:cs="宋体"/>
                <w:b w:val="0"/>
                <w:bCs w:val="0"/>
                <w:sz w:val="21"/>
                <w:szCs w:val="21"/>
                <w:highlight w:val="none"/>
              </w:rPr>
            </w:pPr>
          </w:p>
        </w:tc>
      </w:tr>
      <w:tr w14:paraId="02F6F6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3BD79159">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1DD589D">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4CA00B1B">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54BF5668">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3111CC6">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074EC402">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48610E93">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3FA944D7">
            <w:pPr>
              <w:spacing w:line="460" w:lineRule="exact"/>
              <w:rPr>
                <w:rFonts w:hint="eastAsia" w:ascii="宋体" w:hAnsi="宋体" w:eastAsia="宋体" w:cs="宋体"/>
                <w:b w:val="0"/>
                <w:bCs w:val="0"/>
                <w:sz w:val="21"/>
                <w:szCs w:val="21"/>
                <w:highlight w:val="none"/>
              </w:rPr>
            </w:pPr>
          </w:p>
        </w:tc>
      </w:tr>
      <w:tr w14:paraId="479DF5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3190BBF0">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D708E20">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FE26FDB">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585F9405">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330696E7">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5F26800B">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73F4CCD7">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052DBC8A">
            <w:pPr>
              <w:spacing w:line="460" w:lineRule="exact"/>
              <w:rPr>
                <w:rFonts w:hint="eastAsia" w:ascii="宋体" w:hAnsi="宋体" w:eastAsia="宋体" w:cs="宋体"/>
                <w:b w:val="0"/>
                <w:bCs w:val="0"/>
                <w:sz w:val="21"/>
                <w:szCs w:val="21"/>
                <w:highlight w:val="none"/>
              </w:rPr>
            </w:pPr>
          </w:p>
        </w:tc>
      </w:tr>
      <w:tr w14:paraId="0A4CAC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152F41AE">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6C5EE4B9">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795BFC9C">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0231345">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14467DDC">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07B1A58E">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2F3F5F45">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31BDE3D">
            <w:pPr>
              <w:spacing w:line="460" w:lineRule="exact"/>
              <w:rPr>
                <w:rFonts w:hint="eastAsia" w:ascii="宋体" w:hAnsi="宋体" w:eastAsia="宋体" w:cs="宋体"/>
                <w:b w:val="0"/>
                <w:bCs w:val="0"/>
                <w:sz w:val="21"/>
                <w:szCs w:val="21"/>
                <w:highlight w:val="none"/>
              </w:rPr>
            </w:pPr>
          </w:p>
        </w:tc>
      </w:tr>
      <w:tr w14:paraId="2B8DCA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57671AE">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15217AFB">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324207D6">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3828EE3E">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2D5B26CA">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681AC5F4">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48E632C9">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F675819">
            <w:pPr>
              <w:spacing w:line="460" w:lineRule="exact"/>
              <w:rPr>
                <w:rFonts w:hint="eastAsia" w:ascii="宋体" w:hAnsi="宋体" w:eastAsia="宋体" w:cs="宋体"/>
                <w:b w:val="0"/>
                <w:bCs w:val="0"/>
                <w:sz w:val="21"/>
                <w:szCs w:val="21"/>
                <w:highlight w:val="none"/>
              </w:rPr>
            </w:pPr>
          </w:p>
        </w:tc>
      </w:tr>
      <w:tr w14:paraId="37703B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0F731764">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68C11313">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07E540FE">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2A0108DA">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51A7BE82">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64B54906">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454DB68C">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341E27E8">
            <w:pPr>
              <w:spacing w:line="460" w:lineRule="exact"/>
              <w:rPr>
                <w:rFonts w:hint="eastAsia" w:ascii="宋体" w:hAnsi="宋体" w:eastAsia="宋体" w:cs="宋体"/>
                <w:b w:val="0"/>
                <w:bCs w:val="0"/>
                <w:sz w:val="21"/>
                <w:szCs w:val="21"/>
                <w:highlight w:val="none"/>
              </w:rPr>
            </w:pPr>
          </w:p>
        </w:tc>
      </w:tr>
      <w:tr w14:paraId="04ABF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501596AA">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5BCD3BC">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4C06965">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34917ADC">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238A5FF">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4265116">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0DC6A0B">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33780DBD">
            <w:pPr>
              <w:spacing w:line="460" w:lineRule="exact"/>
              <w:rPr>
                <w:rFonts w:hint="eastAsia" w:ascii="宋体" w:hAnsi="宋体" w:eastAsia="宋体" w:cs="宋体"/>
                <w:b w:val="0"/>
                <w:bCs w:val="0"/>
                <w:sz w:val="21"/>
                <w:szCs w:val="21"/>
                <w:highlight w:val="none"/>
              </w:rPr>
            </w:pPr>
          </w:p>
        </w:tc>
      </w:tr>
      <w:tr w14:paraId="6464F5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0E6EA9F1">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64789647">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32AB7588">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2C0CFCEB">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0E6393AA">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7E6C3593">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D418813">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7CA055F">
            <w:pPr>
              <w:spacing w:line="460" w:lineRule="exact"/>
              <w:rPr>
                <w:rFonts w:hint="eastAsia" w:ascii="宋体" w:hAnsi="宋体" w:eastAsia="宋体" w:cs="宋体"/>
                <w:b w:val="0"/>
                <w:bCs w:val="0"/>
                <w:sz w:val="21"/>
                <w:szCs w:val="21"/>
                <w:highlight w:val="none"/>
              </w:rPr>
            </w:pPr>
          </w:p>
        </w:tc>
      </w:tr>
      <w:tr w14:paraId="56B27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202399F6">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30F563ED">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69E6CB21">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6A26F4D9">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10B542D4">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6C7E8C2B">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7174281D">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1A1F5AE6">
            <w:pPr>
              <w:spacing w:line="460" w:lineRule="exact"/>
              <w:rPr>
                <w:rFonts w:hint="eastAsia" w:ascii="宋体" w:hAnsi="宋体" w:eastAsia="宋体" w:cs="宋体"/>
                <w:b w:val="0"/>
                <w:bCs w:val="0"/>
                <w:sz w:val="21"/>
                <w:szCs w:val="21"/>
                <w:highlight w:val="none"/>
              </w:rPr>
            </w:pPr>
          </w:p>
        </w:tc>
      </w:tr>
      <w:tr w14:paraId="0821C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3787C8F5">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BE5476B">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B5C9CBE">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73F68582">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22320019">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7ACB2BB">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5101018B">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1755720A">
            <w:pPr>
              <w:spacing w:line="460" w:lineRule="exact"/>
              <w:rPr>
                <w:rFonts w:hint="eastAsia" w:ascii="宋体" w:hAnsi="宋体" w:eastAsia="宋体" w:cs="宋体"/>
                <w:b w:val="0"/>
                <w:bCs w:val="0"/>
                <w:sz w:val="21"/>
                <w:szCs w:val="21"/>
                <w:highlight w:val="none"/>
              </w:rPr>
            </w:pPr>
          </w:p>
        </w:tc>
      </w:tr>
      <w:tr w14:paraId="31CCD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63681CAF">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2A138E0B">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53AECABA">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0CC5FEF5">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9E892B7">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97135EA">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9C0A30E">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000038B5">
            <w:pPr>
              <w:spacing w:line="460" w:lineRule="exact"/>
              <w:rPr>
                <w:rFonts w:hint="eastAsia" w:ascii="宋体" w:hAnsi="宋体" w:eastAsia="宋体" w:cs="宋体"/>
                <w:b w:val="0"/>
                <w:bCs w:val="0"/>
                <w:sz w:val="21"/>
                <w:szCs w:val="21"/>
                <w:highlight w:val="none"/>
              </w:rPr>
            </w:pPr>
          </w:p>
        </w:tc>
      </w:tr>
      <w:tr w14:paraId="11BFC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427C3721">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0AB2C3A8">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10DEEE84">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1F42CAAD">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F2C1358">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1BAF1E9">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37A3F886">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6120584E">
            <w:pPr>
              <w:spacing w:line="460" w:lineRule="exact"/>
              <w:rPr>
                <w:rFonts w:hint="eastAsia" w:ascii="宋体" w:hAnsi="宋体" w:eastAsia="宋体" w:cs="宋体"/>
                <w:b w:val="0"/>
                <w:bCs w:val="0"/>
                <w:sz w:val="21"/>
                <w:szCs w:val="21"/>
                <w:highlight w:val="none"/>
              </w:rPr>
            </w:pPr>
          </w:p>
        </w:tc>
      </w:tr>
      <w:tr w14:paraId="06280C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26FD5C6A">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13D4899A">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18D0C758">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7F304326">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6663A32F">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5909A37D">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6CB5ADBC">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01D7F126">
            <w:pPr>
              <w:spacing w:line="460" w:lineRule="exact"/>
              <w:rPr>
                <w:rFonts w:hint="eastAsia" w:ascii="宋体" w:hAnsi="宋体" w:eastAsia="宋体" w:cs="宋体"/>
                <w:b w:val="0"/>
                <w:bCs w:val="0"/>
                <w:sz w:val="21"/>
                <w:szCs w:val="21"/>
                <w:highlight w:val="none"/>
              </w:rPr>
            </w:pPr>
          </w:p>
        </w:tc>
      </w:tr>
      <w:tr w14:paraId="28F00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6C53ACE">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51D9D6B1">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23BD6912">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3BE9DFAC">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51C2BD51">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406F7C50">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11777821">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5C35140C">
            <w:pPr>
              <w:spacing w:line="460" w:lineRule="exact"/>
              <w:rPr>
                <w:rFonts w:hint="eastAsia" w:ascii="宋体" w:hAnsi="宋体" w:eastAsia="宋体" w:cs="宋体"/>
                <w:b w:val="0"/>
                <w:bCs w:val="0"/>
                <w:sz w:val="21"/>
                <w:szCs w:val="21"/>
                <w:highlight w:val="none"/>
              </w:rPr>
            </w:pPr>
          </w:p>
        </w:tc>
      </w:tr>
      <w:tr w14:paraId="616EF8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4AE1AE28">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23B7C548">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54C735ED">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50A0CB7B">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330BDAE5">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5930B78">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68A80D03">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60CC3CF4">
            <w:pPr>
              <w:spacing w:line="460" w:lineRule="exact"/>
              <w:rPr>
                <w:rFonts w:hint="eastAsia" w:ascii="宋体" w:hAnsi="宋体" w:eastAsia="宋体" w:cs="宋体"/>
                <w:b w:val="0"/>
                <w:bCs w:val="0"/>
                <w:sz w:val="21"/>
                <w:szCs w:val="21"/>
                <w:highlight w:val="none"/>
              </w:rPr>
            </w:pPr>
          </w:p>
        </w:tc>
      </w:tr>
      <w:tr w14:paraId="26A24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16" w:type="dxa"/>
            <w:tcBorders>
              <w:tl2br w:val="nil"/>
              <w:tr2bl w:val="nil"/>
            </w:tcBorders>
            <w:noWrap w:val="0"/>
            <w:vAlign w:val="top"/>
          </w:tcPr>
          <w:p w14:paraId="7F30C055">
            <w:pPr>
              <w:spacing w:line="460" w:lineRule="exact"/>
              <w:rPr>
                <w:rFonts w:hint="eastAsia" w:ascii="宋体" w:hAnsi="宋体" w:eastAsia="宋体" w:cs="宋体"/>
                <w:b w:val="0"/>
                <w:bCs w:val="0"/>
                <w:sz w:val="21"/>
                <w:szCs w:val="21"/>
                <w:highlight w:val="none"/>
              </w:rPr>
            </w:pPr>
          </w:p>
        </w:tc>
        <w:tc>
          <w:tcPr>
            <w:tcW w:w="1806" w:type="dxa"/>
            <w:tcBorders>
              <w:tl2br w:val="nil"/>
              <w:tr2bl w:val="nil"/>
            </w:tcBorders>
            <w:noWrap w:val="0"/>
            <w:vAlign w:val="top"/>
          </w:tcPr>
          <w:p w14:paraId="111539DF">
            <w:pPr>
              <w:spacing w:line="460" w:lineRule="exact"/>
              <w:rPr>
                <w:rFonts w:hint="eastAsia" w:ascii="宋体" w:hAnsi="宋体" w:eastAsia="宋体" w:cs="宋体"/>
                <w:b w:val="0"/>
                <w:bCs w:val="0"/>
                <w:sz w:val="21"/>
                <w:szCs w:val="21"/>
                <w:highlight w:val="none"/>
              </w:rPr>
            </w:pPr>
          </w:p>
        </w:tc>
        <w:tc>
          <w:tcPr>
            <w:tcW w:w="1290" w:type="dxa"/>
            <w:tcBorders>
              <w:tl2br w:val="nil"/>
              <w:tr2bl w:val="nil"/>
            </w:tcBorders>
            <w:noWrap w:val="0"/>
            <w:vAlign w:val="top"/>
          </w:tcPr>
          <w:p w14:paraId="6329A0CC">
            <w:pPr>
              <w:spacing w:line="460" w:lineRule="exact"/>
              <w:rPr>
                <w:rFonts w:hint="eastAsia" w:ascii="宋体" w:hAnsi="宋体" w:eastAsia="宋体" w:cs="宋体"/>
                <w:b w:val="0"/>
                <w:bCs w:val="0"/>
                <w:sz w:val="21"/>
                <w:szCs w:val="21"/>
                <w:highlight w:val="none"/>
              </w:rPr>
            </w:pPr>
          </w:p>
        </w:tc>
        <w:tc>
          <w:tcPr>
            <w:tcW w:w="774" w:type="dxa"/>
            <w:tcBorders>
              <w:tl2br w:val="nil"/>
              <w:tr2bl w:val="nil"/>
            </w:tcBorders>
            <w:noWrap w:val="0"/>
            <w:vAlign w:val="top"/>
          </w:tcPr>
          <w:p w14:paraId="3793B77D">
            <w:pPr>
              <w:spacing w:line="460" w:lineRule="exact"/>
              <w:rPr>
                <w:rFonts w:hint="eastAsia" w:ascii="宋体" w:hAnsi="宋体" w:eastAsia="宋体" w:cs="宋体"/>
                <w:b w:val="0"/>
                <w:bCs w:val="0"/>
                <w:sz w:val="21"/>
                <w:szCs w:val="21"/>
                <w:highlight w:val="none"/>
              </w:rPr>
            </w:pPr>
          </w:p>
        </w:tc>
        <w:tc>
          <w:tcPr>
            <w:tcW w:w="1161" w:type="dxa"/>
            <w:tcBorders>
              <w:tl2br w:val="nil"/>
              <w:tr2bl w:val="nil"/>
            </w:tcBorders>
            <w:noWrap w:val="0"/>
            <w:vAlign w:val="top"/>
          </w:tcPr>
          <w:p w14:paraId="44756C27">
            <w:pPr>
              <w:spacing w:line="460" w:lineRule="exact"/>
              <w:rPr>
                <w:rFonts w:hint="eastAsia" w:ascii="宋体" w:hAnsi="宋体" w:eastAsia="宋体" w:cs="宋体"/>
                <w:b w:val="0"/>
                <w:bCs w:val="0"/>
                <w:sz w:val="21"/>
                <w:szCs w:val="21"/>
                <w:highlight w:val="none"/>
              </w:rPr>
            </w:pPr>
          </w:p>
        </w:tc>
        <w:tc>
          <w:tcPr>
            <w:tcW w:w="903" w:type="dxa"/>
            <w:tcBorders>
              <w:tl2br w:val="nil"/>
              <w:tr2bl w:val="nil"/>
            </w:tcBorders>
            <w:noWrap w:val="0"/>
            <w:vAlign w:val="top"/>
          </w:tcPr>
          <w:p w14:paraId="12B47544">
            <w:pPr>
              <w:spacing w:line="460" w:lineRule="exact"/>
              <w:rPr>
                <w:rFonts w:hint="eastAsia" w:ascii="宋体" w:hAnsi="宋体" w:eastAsia="宋体" w:cs="宋体"/>
                <w:b w:val="0"/>
                <w:bCs w:val="0"/>
                <w:sz w:val="21"/>
                <w:szCs w:val="21"/>
                <w:highlight w:val="none"/>
              </w:rPr>
            </w:pPr>
          </w:p>
        </w:tc>
        <w:tc>
          <w:tcPr>
            <w:tcW w:w="1525" w:type="dxa"/>
            <w:tcBorders>
              <w:tl2br w:val="nil"/>
              <w:tr2bl w:val="nil"/>
            </w:tcBorders>
            <w:noWrap w:val="0"/>
            <w:vAlign w:val="top"/>
          </w:tcPr>
          <w:p w14:paraId="4321CF45">
            <w:pPr>
              <w:spacing w:line="460" w:lineRule="exact"/>
              <w:rPr>
                <w:rFonts w:hint="eastAsia" w:ascii="宋体" w:hAnsi="宋体" w:eastAsia="宋体" w:cs="宋体"/>
                <w:b w:val="0"/>
                <w:bCs w:val="0"/>
                <w:sz w:val="21"/>
                <w:szCs w:val="21"/>
                <w:highlight w:val="none"/>
              </w:rPr>
            </w:pPr>
          </w:p>
        </w:tc>
        <w:tc>
          <w:tcPr>
            <w:tcW w:w="1215" w:type="dxa"/>
            <w:tcBorders>
              <w:tl2br w:val="nil"/>
              <w:tr2bl w:val="nil"/>
            </w:tcBorders>
            <w:noWrap w:val="0"/>
            <w:vAlign w:val="top"/>
          </w:tcPr>
          <w:p w14:paraId="71814DC7">
            <w:pPr>
              <w:spacing w:line="460" w:lineRule="exact"/>
              <w:rPr>
                <w:rFonts w:hint="eastAsia" w:ascii="宋体" w:hAnsi="宋体" w:eastAsia="宋体" w:cs="宋体"/>
                <w:b w:val="0"/>
                <w:bCs w:val="0"/>
                <w:sz w:val="21"/>
                <w:szCs w:val="21"/>
                <w:highlight w:val="none"/>
              </w:rPr>
            </w:pPr>
          </w:p>
        </w:tc>
      </w:tr>
    </w:tbl>
    <w:p w14:paraId="294D4CE5">
      <w:pPr>
        <w:spacing w:line="460" w:lineRule="exact"/>
        <w:rPr>
          <w:rFonts w:hint="eastAsia" w:ascii="宋体" w:hAnsi="宋体" w:eastAsia="宋体" w:cs="宋体"/>
          <w:b w:val="0"/>
          <w:bCs w:val="0"/>
          <w:sz w:val="21"/>
          <w:szCs w:val="21"/>
          <w:highlight w:val="none"/>
        </w:rPr>
      </w:pPr>
    </w:p>
    <w:p w14:paraId="7FE2CDED">
      <w:pPr>
        <w:jc w:val="left"/>
        <w:rPr>
          <w:rFonts w:hint="eastAsia" w:ascii="宋体" w:hAnsi="宋体" w:eastAsia="宋体" w:cs="宋体"/>
          <w:b w:val="0"/>
          <w:bCs w:val="0"/>
          <w:sz w:val="21"/>
          <w:szCs w:val="21"/>
          <w:highlight w:val="none"/>
          <w:lang w:val="zh-CN"/>
        </w:rPr>
      </w:pPr>
    </w:p>
    <w:p w14:paraId="71F33511">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7A2FCD59">
      <w:pPr>
        <w:spacing w:line="460" w:lineRule="exact"/>
        <w:rPr>
          <w:rFonts w:hint="eastAsia" w:ascii="宋体" w:hAnsi="宋体" w:eastAsia="宋体" w:cs="宋体"/>
          <w:b w:val="0"/>
          <w:bCs w:val="0"/>
          <w:sz w:val="21"/>
          <w:szCs w:val="21"/>
          <w:highlight w:val="none"/>
        </w:rPr>
      </w:pPr>
    </w:p>
    <w:p w14:paraId="3CC9FFD8">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2BC4FA00">
      <w:pPr>
        <w:spacing w:line="460" w:lineRule="exact"/>
        <w:rPr>
          <w:rFonts w:hint="eastAsia" w:ascii="宋体" w:hAnsi="宋体" w:eastAsia="宋体" w:cs="宋体"/>
          <w:b w:val="0"/>
          <w:bCs w:val="0"/>
          <w:sz w:val="21"/>
          <w:szCs w:val="21"/>
          <w:highlight w:val="none"/>
        </w:rPr>
      </w:pPr>
    </w:p>
    <w:p w14:paraId="518164C4">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33685EE5">
      <w:pPr>
        <w:jc w:val="left"/>
        <w:rPr>
          <w:rFonts w:hint="eastAsia" w:ascii="宋体" w:hAnsi="宋体" w:eastAsia="宋体" w:cs="宋体"/>
          <w:b w:val="0"/>
          <w:bCs w:val="0"/>
          <w:sz w:val="21"/>
          <w:szCs w:val="21"/>
          <w:highlight w:val="none"/>
          <w:lang w:val="zh-CN"/>
        </w:rPr>
      </w:pPr>
    </w:p>
    <w:p w14:paraId="1CCAD57B">
      <w:pPr>
        <w:jc w:val="left"/>
        <w:rPr>
          <w:rFonts w:hint="eastAsia" w:ascii="宋体" w:hAnsi="宋体" w:eastAsia="宋体" w:cs="宋体"/>
          <w:b w:val="0"/>
          <w:bCs w:val="0"/>
          <w:sz w:val="21"/>
          <w:szCs w:val="21"/>
          <w:highlight w:val="none"/>
          <w:lang w:val="zh-CN"/>
        </w:rPr>
      </w:pPr>
    </w:p>
    <w:p w14:paraId="259FFCB9">
      <w:pPr>
        <w:jc w:val="left"/>
        <w:rPr>
          <w:rFonts w:hint="eastAsia" w:ascii="宋体" w:hAnsi="宋体" w:eastAsia="宋体" w:cs="宋体"/>
          <w:b w:val="0"/>
          <w:bCs w:val="0"/>
          <w:sz w:val="21"/>
          <w:szCs w:val="21"/>
          <w:highlight w:val="none"/>
          <w:lang w:val="zh-CN"/>
        </w:rPr>
      </w:pPr>
    </w:p>
    <w:p w14:paraId="78D91D31">
      <w:pPr>
        <w:autoSpaceDE w:val="0"/>
        <w:autoSpaceDN w:val="0"/>
        <w:adjustRightInd w:val="0"/>
        <w:spacing w:before="24" w:beforeLines="10" w:after="48" w:afterLines="20"/>
        <w:rPr>
          <w:rFonts w:hint="eastAsia" w:ascii="宋体" w:hAnsi="宋体" w:eastAsia="宋体" w:cs="宋体"/>
          <w:b w:val="0"/>
          <w:bCs w:val="0"/>
          <w:sz w:val="21"/>
          <w:szCs w:val="21"/>
          <w:highlight w:val="none"/>
          <w:lang w:val="zh-CN"/>
        </w:rPr>
      </w:pPr>
    </w:p>
    <w:p w14:paraId="3787B82C">
      <w:pPr>
        <w:autoSpaceDE w:val="0"/>
        <w:autoSpaceDN w:val="0"/>
        <w:adjustRightInd w:val="0"/>
        <w:spacing w:before="24" w:beforeLines="10" w:after="48" w:afterLines="2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rPr>
        <w:t>近五年项目经理类似工程业绩表</w:t>
      </w:r>
    </w:p>
    <w:tbl>
      <w:tblPr>
        <w:tblStyle w:val="48"/>
        <w:tblpPr w:leftFromText="180" w:rightFromText="180" w:vertAnchor="text" w:horzAnchor="margin" w:tblpXSpec="center" w:tblpY="63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2051"/>
        <w:gridCol w:w="1172"/>
        <w:gridCol w:w="982"/>
        <w:gridCol w:w="1275"/>
        <w:gridCol w:w="1936"/>
      </w:tblGrid>
      <w:tr w14:paraId="4B64C1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19" w:type="dxa"/>
            <w:tcBorders>
              <w:tl2br w:val="nil"/>
              <w:tr2bl w:val="nil"/>
            </w:tcBorders>
            <w:noWrap w:val="0"/>
            <w:vAlign w:val="center"/>
          </w:tcPr>
          <w:p w14:paraId="2B442651">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工程名称</w:t>
            </w:r>
          </w:p>
        </w:tc>
        <w:tc>
          <w:tcPr>
            <w:tcW w:w="2051" w:type="dxa"/>
            <w:tcBorders>
              <w:tl2br w:val="nil"/>
              <w:tr2bl w:val="nil"/>
            </w:tcBorders>
            <w:noWrap w:val="0"/>
            <w:vAlign w:val="center"/>
          </w:tcPr>
          <w:p w14:paraId="1FCE3256">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建设单位</w:t>
            </w:r>
          </w:p>
        </w:tc>
        <w:tc>
          <w:tcPr>
            <w:tcW w:w="1172" w:type="dxa"/>
            <w:tcBorders>
              <w:tl2br w:val="nil"/>
              <w:tr2bl w:val="nil"/>
            </w:tcBorders>
            <w:noWrap w:val="0"/>
            <w:vAlign w:val="center"/>
          </w:tcPr>
          <w:p w14:paraId="47E2B7B5">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建设</w:t>
            </w:r>
          </w:p>
          <w:p w14:paraId="2EED0728">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规模</w:t>
            </w:r>
          </w:p>
        </w:tc>
        <w:tc>
          <w:tcPr>
            <w:tcW w:w="982" w:type="dxa"/>
            <w:tcBorders>
              <w:tl2br w:val="nil"/>
              <w:tr2bl w:val="nil"/>
            </w:tcBorders>
            <w:noWrap w:val="0"/>
            <w:vAlign w:val="center"/>
          </w:tcPr>
          <w:p w14:paraId="7BFD8854">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工程</w:t>
            </w:r>
          </w:p>
          <w:p w14:paraId="630E2766">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造价</w:t>
            </w:r>
          </w:p>
        </w:tc>
        <w:tc>
          <w:tcPr>
            <w:tcW w:w="1275" w:type="dxa"/>
            <w:tcBorders>
              <w:tl2br w:val="nil"/>
              <w:tr2bl w:val="nil"/>
            </w:tcBorders>
            <w:noWrap w:val="0"/>
            <w:vAlign w:val="center"/>
          </w:tcPr>
          <w:p w14:paraId="597951DE">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开竣工</w:t>
            </w:r>
          </w:p>
          <w:p w14:paraId="32FDCB5E">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时间</w:t>
            </w:r>
          </w:p>
        </w:tc>
        <w:tc>
          <w:tcPr>
            <w:tcW w:w="1936" w:type="dxa"/>
            <w:tcBorders>
              <w:tl2br w:val="nil"/>
              <w:tr2bl w:val="nil"/>
            </w:tcBorders>
            <w:noWrap w:val="0"/>
            <w:vAlign w:val="center"/>
          </w:tcPr>
          <w:p w14:paraId="62534DE3">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备 注</w:t>
            </w:r>
          </w:p>
        </w:tc>
      </w:tr>
      <w:tr w14:paraId="77F794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35144409">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14BF335B">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52AC819C">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311B247E">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748FED80">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540D5A80">
            <w:pPr>
              <w:spacing w:line="460" w:lineRule="exact"/>
              <w:rPr>
                <w:rFonts w:hint="eastAsia" w:ascii="宋体" w:hAnsi="宋体" w:eastAsia="宋体" w:cs="宋体"/>
                <w:b w:val="0"/>
                <w:bCs w:val="0"/>
                <w:sz w:val="21"/>
                <w:szCs w:val="21"/>
                <w:highlight w:val="none"/>
              </w:rPr>
            </w:pPr>
          </w:p>
        </w:tc>
      </w:tr>
      <w:tr w14:paraId="268A7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370090DC">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5400CB6B">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33A81641">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7BED3A36">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3261FD2B">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4BBEA5B9">
            <w:pPr>
              <w:spacing w:line="460" w:lineRule="exact"/>
              <w:rPr>
                <w:rFonts w:hint="eastAsia" w:ascii="宋体" w:hAnsi="宋体" w:eastAsia="宋体" w:cs="宋体"/>
                <w:b w:val="0"/>
                <w:bCs w:val="0"/>
                <w:sz w:val="21"/>
                <w:szCs w:val="21"/>
                <w:highlight w:val="none"/>
              </w:rPr>
            </w:pPr>
          </w:p>
        </w:tc>
      </w:tr>
      <w:tr w14:paraId="728BCD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59DC41C4">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041797BF">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7F18B4B1">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18B54751">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3050DE4">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67016647">
            <w:pPr>
              <w:spacing w:line="460" w:lineRule="exact"/>
              <w:rPr>
                <w:rFonts w:hint="eastAsia" w:ascii="宋体" w:hAnsi="宋体" w:eastAsia="宋体" w:cs="宋体"/>
                <w:b w:val="0"/>
                <w:bCs w:val="0"/>
                <w:sz w:val="21"/>
                <w:szCs w:val="21"/>
                <w:highlight w:val="none"/>
              </w:rPr>
            </w:pPr>
          </w:p>
        </w:tc>
      </w:tr>
      <w:tr w14:paraId="76BEBF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0C69F025">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0CDDCB72">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2C832339">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78DCF2D6">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35241603">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7136EF6F">
            <w:pPr>
              <w:spacing w:line="460" w:lineRule="exact"/>
              <w:rPr>
                <w:rFonts w:hint="eastAsia" w:ascii="宋体" w:hAnsi="宋体" w:eastAsia="宋体" w:cs="宋体"/>
                <w:b w:val="0"/>
                <w:bCs w:val="0"/>
                <w:sz w:val="21"/>
                <w:szCs w:val="21"/>
                <w:highlight w:val="none"/>
              </w:rPr>
            </w:pPr>
          </w:p>
        </w:tc>
      </w:tr>
      <w:tr w14:paraId="6EED31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71312916">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05D9284D">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1B18145C">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577532E8">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76E2709F">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5913D39F">
            <w:pPr>
              <w:spacing w:line="460" w:lineRule="exact"/>
              <w:rPr>
                <w:rFonts w:hint="eastAsia" w:ascii="宋体" w:hAnsi="宋体" w:eastAsia="宋体" w:cs="宋体"/>
                <w:b w:val="0"/>
                <w:bCs w:val="0"/>
                <w:sz w:val="21"/>
                <w:szCs w:val="21"/>
                <w:highlight w:val="none"/>
              </w:rPr>
            </w:pPr>
          </w:p>
        </w:tc>
      </w:tr>
      <w:tr w14:paraId="69AD0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7E147DF5">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3CFF61FD">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76B6BF7D">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2674878D">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192F9B3">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2D82B863">
            <w:pPr>
              <w:spacing w:line="460" w:lineRule="exact"/>
              <w:rPr>
                <w:rFonts w:hint="eastAsia" w:ascii="宋体" w:hAnsi="宋体" w:eastAsia="宋体" w:cs="宋体"/>
                <w:b w:val="0"/>
                <w:bCs w:val="0"/>
                <w:sz w:val="21"/>
                <w:szCs w:val="21"/>
                <w:highlight w:val="none"/>
              </w:rPr>
            </w:pPr>
          </w:p>
        </w:tc>
      </w:tr>
      <w:tr w14:paraId="6B1079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01D33C6C">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1A4F16E8">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2CB06B76">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58C54679">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455BBB8F">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3E205C87">
            <w:pPr>
              <w:spacing w:line="460" w:lineRule="exact"/>
              <w:rPr>
                <w:rFonts w:hint="eastAsia" w:ascii="宋体" w:hAnsi="宋体" w:eastAsia="宋体" w:cs="宋体"/>
                <w:b w:val="0"/>
                <w:bCs w:val="0"/>
                <w:sz w:val="21"/>
                <w:szCs w:val="21"/>
                <w:highlight w:val="none"/>
              </w:rPr>
            </w:pPr>
          </w:p>
        </w:tc>
      </w:tr>
      <w:tr w14:paraId="01DA45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00021F95">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60AC92CE">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4678F276">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77F3AFBB">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442F4FC1">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57930E30">
            <w:pPr>
              <w:spacing w:line="460" w:lineRule="exact"/>
              <w:rPr>
                <w:rFonts w:hint="eastAsia" w:ascii="宋体" w:hAnsi="宋体" w:eastAsia="宋体" w:cs="宋体"/>
                <w:b w:val="0"/>
                <w:bCs w:val="0"/>
                <w:sz w:val="21"/>
                <w:szCs w:val="21"/>
                <w:highlight w:val="none"/>
              </w:rPr>
            </w:pPr>
          </w:p>
        </w:tc>
      </w:tr>
      <w:tr w14:paraId="470261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212C43E9">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5C29D733">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5B9384C0">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0DD3FBFD">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7C9ED45B">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222B3EDD">
            <w:pPr>
              <w:spacing w:line="460" w:lineRule="exact"/>
              <w:rPr>
                <w:rFonts w:hint="eastAsia" w:ascii="宋体" w:hAnsi="宋体" w:eastAsia="宋体" w:cs="宋体"/>
                <w:b w:val="0"/>
                <w:bCs w:val="0"/>
                <w:sz w:val="21"/>
                <w:szCs w:val="21"/>
                <w:highlight w:val="none"/>
              </w:rPr>
            </w:pPr>
          </w:p>
        </w:tc>
      </w:tr>
      <w:tr w14:paraId="586367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1A855530">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115A0DC8">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14DF59F8">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217959DB">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EF94939">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60977324">
            <w:pPr>
              <w:spacing w:line="460" w:lineRule="exact"/>
              <w:rPr>
                <w:rFonts w:hint="eastAsia" w:ascii="宋体" w:hAnsi="宋体" w:eastAsia="宋体" w:cs="宋体"/>
                <w:b w:val="0"/>
                <w:bCs w:val="0"/>
                <w:sz w:val="21"/>
                <w:szCs w:val="21"/>
                <w:highlight w:val="none"/>
              </w:rPr>
            </w:pPr>
          </w:p>
        </w:tc>
      </w:tr>
      <w:tr w14:paraId="088FE1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1F23753E">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580433DF">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03A33173">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208DBE21">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04EACF81">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3C53D08D">
            <w:pPr>
              <w:spacing w:line="460" w:lineRule="exact"/>
              <w:rPr>
                <w:rFonts w:hint="eastAsia" w:ascii="宋体" w:hAnsi="宋体" w:eastAsia="宋体" w:cs="宋体"/>
                <w:b w:val="0"/>
                <w:bCs w:val="0"/>
                <w:sz w:val="21"/>
                <w:szCs w:val="21"/>
                <w:highlight w:val="none"/>
              </w:rPr>
            </w:pPr>
          </w:p>
        </w:tc>
      </w:tr>
      <w:tr w14:paraId="59B92A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19" w:type="dxa"/>
            <w:tcBorders>
              <w:tl2br w:val="nil"/>
              <w:tr2bl w:val="nil"/>
            </w:tcBorders>
            <w:noWrap w:val="0"/>
            <w:vAlign w:val="top"/>
          </w:tcPr>
          <w:p w14:paraId="302784EF">
            <w:pPr>
              <w:spacing w:line="460" w:lineRule="exact"/>
              <w:rPr>
                <w:rFonts w:hint="eastAsia" w:ascii="宋体" w:hAnsi="宋体" w:eastAsia="宋体" w:cs="宋体"/>
                <w:b w:val="0"/>
                <w:bCs w:val="0"/>
                <w:sz w:val="21"/>
                <w:szCs w:val="21"/>
                <w:highlight w:val="none"/>
              </w:rPr>
            </w:pPr>
          </w:p>
        </w:tc>
        <w:tc>
          <w:tcPr>
            <w:tcW w:w="2051" w:type="dxa"/>
            <w:tcBorders>
              <w:tl2br w:val="nil"/>
              <w:tr2bl w:val="nil"/>
            </w:tcBorders>
            <w:noWrap w:val="0"/>
            <w:vAlign w:val="top"/>
          </w:tcPr>
          <w:p w14:paraId="57C3020B">
            <w:pPr>
              <w:spacing w:line="460" w:lineRule="exact"/>
              <w:rPr>
                <w:rFonts w:hint="eastAsia" w:ascii="宋体" w:hAnsi="宋体" w:eastAsia="宋体" w:cs="宋体"/>
                <w:b w:val="0"/>
                <w:bCs w:val="0"/>
                <w:sz w:val="21"/>
                <w:szCs w:val="21"/>
                <w:highlight w:val="none"/>
              </w:rPr>
            </w:pPr>
          </w:p>
        </w:tc>
        <w:tc>
          <w:tcPr>
            <w:tcW w:w="1172" w:type="dxa"/>
            <w:tcBorders>
              <w:tl2br w:val="nil"/>
              <w:tr2bl w:val="nil"/>
            </w:tcBorders>
            <w:noWrap w:val="0"/>
            <w:vAlign w:val="top"/>
          </w:tcPr>
          <w:p w14:paraId="471A5C42">
            <w:pPr>
              <w:spacing w:line="460" w:lineRule="exact"/>
              <w:rPr>
                <w:rFonts w:hint="eastAsia" w:ascii="宋体" w:hAnsi="宋体" w:eastAsia="宋体" w:cs="宋体"/>
                <w:b w:val="0"/>
                <w:bCs w:val="0"/>
                <w:sz w:val="21"/>
                <w:szCs w:val="21"/>
                <w:highlight w:val="none"/>
              </w:rPr>
            </w:pPr>
          </w:p>
        </w:tc>
        <w:tc>
          <w:tcPr>
            <w:tcW w:w="982" w:type="dxa"/>
            <w:tcBorders>
              <w:tl2br w:val="nil"/>
              <w:tr2bl w:val="nil"/>
            </w:tcBorders>
            <w:noWrap w:val="0"/>
            <w:vAlign w:val="top"/>
          </w:tcPr>
          <w:p w14:paraId="07878A86">
            <w:pPr>
              <w:spacing w:line="460" w:lineRule="exact"/>
              <w:rPr>
                <w:rFonts w:hint="eastAsia" w:ascii="宋体" w:hAnsi="宋体" w:eastAsia="宋体" w:cs="宋体"/>
                <w:b w:val="0"/>
                <w:bCs w:val="0"/>
                <w:sz w:val="21"/>
                <w:szCs w:val="21"/>
                <w:highlight w:val="none"/>
              </w:rPr>
            </w:pPr>
          </w:p>
        </w:tc>
        <w:tc>
          <w:tcPr>
            <w:tcW w:w="1275" w:type="dxa"/>
            <w:tcBorders>
              <w:tl2br w:val="nil"/>
              <w:tr2bl w:val="nil"/>
            </w:tcBorders>
            <w:noWrap w:val="0"/>
            <w:vAlign w:val="top"/>
          </w:tcPr>
          <w:p w14:paraId="5379A77B">
            <w:pPr>
              <w:spacing w:line="460" w:lineRule="exact"/>
              <w:rPr>
                <w:rFonts w:hint="eastAsia" w:ascii="宋体" w:hAnsi="宋体" w:eastAsia="宋体" w:cs="宋体"/>
                <w:b w:val="0"/>
                <w:bCs w:val="0"/>
                <w:sz w:val="21"/>
                <w:szCs w:val="21"/>
                <w:highlight w:val="none"/>
              </w:rPr>
            </w:pPr>
          </w:p>
        </w:tc>
        <w:tc>
          <w:tcPr>
            <w:tcW w:w="1936" w:type="dxa"/>
            <w:tcBorders>
              <w:tl2br w:val="nil"/>
              <w:tr2bl w:val="nil"/>
            </w:tcBorders>
            <w:noWrap w:val="0"/>
            <w:vAlign w:val="top"/>
          </w:tcPr>
          <w:p w14:paraId="2CA6B741">
            <w:pPr>
              <w:spacing w:line="460" w:lineRule="exact"/>
              <w:rPr>
                <w:rFonts w:hint="eastAsia" w:ascii="宋体" w:hAnsi="宋体" w:eastAsia="宋体" w:cs="宋体"/>
                <w:b w:val="0"/>
                <w:bCs w:val="0"/>
                <w:sz w:val="21"/>
                <w:szCs w:val="21"/>
                <w:highlight w:val="none"/>
              </w:rPr>
            </w:pPr>
          </w:p>
        </w:tc>
      </w:tr>
    </w:tbl>
    <w:p w14:paraId="1FD2861B">
      <w:pPr>
        <w:spacing w:line="460" w:lineRule="exact"/>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 xml:space="preserve"> </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20</w:t>
      </w:r>
      <w:r>
        <w:rPr>
          <w:rFonts w:hint="eastAsia" w:ascii="宋体" w:hAnsi="宋体" w:eastAsia="宋体" w:cs="宋体"/>
          <w:b w:val="0"/>
          <w:bCs w:val="0"/>
          <w:sz w:val="21"/>
          <w:szCs w:val="21"/>
          <w:highlight w:val="none"/>
          <w:lang w:val="en-US" w:eastAsia="zh-CN"/>
        </w:rPr>
        <w:t>19</w:t>
      </w:r>
      <w:r>
        <w:rPr>
          <w:rFonts w:hint="eastAsia" w:ascii="宋体" w:hAnsi="宋体" w:eastAsia="宋体" w:cs="宋体"/>
          <w:b w:val="0"/>
          <w:bCs w:val="0"/>
          <w:sz w:val="21"/>
          <w:szCs w:val="21"/>
          <w:highlight w:val="none"/>
          <w:lang w:eastAsia="zh-CN"/>
        </w:rPr>
        <w:t>年</w:t>
      </w:r>
      <w:r>
        <w:rPr>
          <w:rFonts w:hint="eastAsia" w:ascii="宋体" w:hAnsi="宋体" w:eastAsia="宋体" w:cs="宋体"/>
          <w:b w:val="0"/>
          <w:bCs w:val="0"/>
          <w:sz w:val="21"/>
          <w:szCs w:val="21"/>
          <w:highlight w:val="none"/>
        </w:rPr>
        <w:t>-20</w:t>
      </w:r>
      <w:r>
        <w:rPr>
          <w:rFonts w:hint="eastAsia" w:ascii="宋体" w:hAnsi="宋体" w:eastAsia="宋体" w:cs="宋体"/>
          <w:b w:val="0"/>
          <w:bCs w:val="0"/>
          <w:sz w:val="21"/>
          <w:szCs w:val="21"/>
          <w:highlight w:val="none"/>
          <w:lang w:val="en-US" w:eastAsia="zh-CN"/>
        </w:rPr>
        <w:t>23年）</w:t>
      </w:r>
    </w:p>
    <w:p w14:paraId="38FE55A0">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（后附：注册建造师证、中标通知书、施工合同、竣工验收证明等材料复印件）</w:t>
      </w:r>
    </w:p>
    <w:p w14:paraId="3300D7F4">
      <w:pPr>
        <w:spacing w:line="460" w:lineRule="exact"/>
        <w:ind w:firstLine="210" w:firstLineChars="100"/>
        <w:rPr>
          <w:rFonts w:hint="eastAsia" w:ascii="宋体" w:hAnsi="宋体" w:eastAsia="宋体" w:cs="宋体"/>
          <w:b w:val="0"/>
          <w:bCs w:val="0"/>
          <w:sz w:val="21"/>
          <w:szCs w:val="21"/>
          <w:highlight w:val="none"/>
        </w:rPr>
      </w:pPr>
    </w:p>
    <w:p w14:paraId="337791A7">
      <w:pPr>
        <w:jc w:val="left"/>
        <w:rPr>
          <w:rFonts w:hint="eastAsia" w:ascii="宋体" w:hAnsi="宋体" w:eastAsia="宋体" w:cs="宋体"/>
          <w:b w:val="0"/>
          <w:bCs w:val="0"/>
          <w:sz w:val="21"/>
          <w:szCs w:val="21"/>
          <w:highlight w:val="none"/>
          <w:lang w:val="zh-CN"/>
        </w:rPr>
      </w:pPr>
    </w:p>
    <w:p w14:paraId="05F84B40">
      <w:pPr>
        <w:spacing w:line="460" w:lineRule="exact"/>
        <w:rPr>
          <w:rFonts w:hint="eastAsia" w:ascii="宋体" w:hAnsi="宋体" w:eastAsia="宋体" w:cs="宋体"/>
          <w:b w:val="0"/>
          <w:bCs w:val="0"/>
          <w:sz w:val="21"/>
          <w:szCs w:val="21"/>
          <w:highlight w:val="none"/>
        </w:rPr>
      </w:pPr>
    </w:p>
    <w:p w14:paraId="13E49DC0">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5FC74270">
      <w:pPr>
        <w:spacing w:line="460" w:lineRule="exact"/>
        <w:rPr>
          <w:rFonts w:hint="eastAsia" w:ascii="宋体" w:hAnsi="宋体" w:eastAsia="宋体" w:cs="宋体"/>
          <w:b w:val="0"/>
          <w:bCs w:val="0"/>
          <w:sz w:val="21"/>
          <w:szCs w:val="21"/>
          <w:highlight w:val="none"/>
        </w:rPr>
      </w:pPr>
    </w:p>
    <w:p w14:paraId="36A195C0">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52093F22">
      <w:pPr>
        <w:spacing w:line="460" w:lineRule="exact"/>
        <w:rPr>
          <w:rFonts w:hint="eastAsia" w:ascii="宋体" w:hAnsi="宋体" w:eastAsia="宋体" w:cs="宋体"/>
          <w:b w:val="0"/>
          <w:bCs w:val="0"/>
          <w:sz w:val="21"/>
          <w:szCs w:val="21"/>
          <w:highlight w:val="none"/>
        </w:rPr>
      </w:pPr>
    </w:p>
    <w:p w14:paraId="6DADF65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4E3E8F08">
      <w:pPr>
        <w:jc w:val="left"/>
        <w:rPr>
          <w:rFonts w:hint="eastAsia" w:ascii="宋体" w:hAnsi="宋体" w:eastAsia="宋体" w:cs="宋体"/>
          <w:b w:val="0"/>
          <w:bCs w:val="0"/>
          <w:sz w:val="21"/>
          <w:szCs w:val="21"/>
          <w:highlight w:val="none"/>
          <w:lang w:val="zh-CN"/>
        </w:rPr>
      </w:pPr>
    </w:p>
    <w:p w14:paraId="748DFE3D">
      <w:pPr>
        <w:jc w:val="left"/>
        <w:rPr>
          <w:rFonts w:hint="eastAsia" w:ascii="宋体" w:hAnsi="宋体" w:eastAsia="宋体" w:cs="宋体"/>
          <w:b w:val="0"/>
          <w:bCs w:val="0"/>
          <w:sz w:val="21"/>
          <w:szCs w:val="21"/>
          <w:highlight w:val="none"/>
          <w:lang w:val="zh-CN"/>
        </w:rPr>
      </w:pPr>
    </w:p>
    <w:p w14:paraId="40F8D513">
      <w:pPr>
        <w:jc w:val="left"/>
        <w:rPr>
          <w:rFonts w:hint="eastAsia" w:ascii="宋体" w:hAnsi="宋体" w:eastAsia="宋体" w:cs="宋体"/>
          <w:b w:val="0"/>
          <w:bCs w:val="0"/>
          <w:sz w:val="21"/>
          <w:szCs w:val="21"/>
          <w:highlight w:val="none"/>
          <w:lang w:val="zh-CN"/>
        </w:rPr>
      </w:pPr>
    </w:p>
    <w:p w14:paraId="3897FCD2">
      <w:pPr>
        <w:pStyle w:val="2"/>
        <w:rPr>
          <w:rFonts w:hint="eastAsia" w:ascii="宋体" w:hAnsi="宋体" w:cs="宋体"/>
          <w:lang w:val="zh-CN"/>
        </w:rPr>
      </w:pPr>
    </w:p>
    <w:p w14:paraId="1AF5CEBE">
      <w:pPr>
        <w:jc w:val="left"/>
        <w:rPr>
          <w:rFonts w:hint="eastAsia" w:ascii="宋体" w:hAnsi="宋体" w:eastAsia="宋体" w:cs="宋体"/>
          <w:b w:val="0"/>
          <w:bCs w:val="0"/>
          <w:sz w:val="21"/>
          <w:szCs w:val="21"/>
          <w:highlight w:val="none"/>
          <w:lang w:val="zh-CN"/>
        </w:rPr>
      </w:pPr>
    </w:p>
    <w:p w14:paraId="58DFFA40">
      <w:pPr>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lang w:val="zh-CN"/>
        </w:rPr>
        <w:t xml:space="preserve"> </w:t>
      </w:r>
      <w:r>
        <w:rPr>
          <w:rFonts w:hint="eastAsia" w:ascii="宋体" w:hAnsi="宋体" w:eastAsia="宋体" w:cs="宋体"/>
          <w:b/>
          <w:bCs/>
          <w:sz w:val="21"/>
          <w:szCs w:val="21"/>
          <w:highlight w:val="none"/>
        </w:rPr>
        <w:t>拟分包项目情况表</w:t>
      </w:r>
    </w:p>
    <w:p w14:paraId="4DAE9212">
      <w:pPr>
        <w:jc w:val="center"/>
        <w:rPr>
          <w:rFonts w:hint="eastAsia" w:ascii="宋体" w:hAnsi="宋体" w:eastAsia="宋体" w:cs="宋体"/>
          <w:b w:val="0"/>
          <w:bCs w:val="0"/>
          <w:sz w:val="21"/>
          <w:szCs w:val="21"/>
          <w:highlight w:val="none"/>
        </w:rPr>
      </w:pPr>
    </w:p>
    <w:tbl>
      <w:tblPr>
        <w:tblStyle w:val="4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002"/>
        <w:gridCol w:w="2194"/>
        <w:gridCol w:w="2089"/>
      </w:tblGrid>
      <w:tr w14:paraId="14EAEF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2D9E6CA6">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分包人名称</w:t>
            </w:r>
          </w:p>
        </w:tc>
        <w:tc>
          <w:tcPr>
            <w:tcW w:w="2002" w:type="dxa"/>
            <w:tcBorders>
              <w:tl2br w:val="nil"/>
              <w:tr2bl w:val="nil"/>
            </w:tcBorders>
            <w:noWrap w:val="0"/>
            <w:vAlign w:val="center"/>
          </w:tcPr>
          <w:p w14:paraId="127A4270">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4B170C55">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地址</w:t>
            </w:r>
          </w:p>
        </w:tc>
        <w:tc>
          <w:tcPr>
            <w:tcW w:w="2089" w:type="dxa"/>
            <w:tcBorders>
              <w:tl2br w:val="nil"/>
              <w:tr2bl w:val="nil"/>
            </w:tcBorders>
            <w:noWrap w:val="0"/>
            <w:vAlign w:val="center"/>
          </w:tcPr>
          <w:p w14:paraId="71D88D50">
            <w:pPr>
              <w:jc w:val="center"/>
              <w:rPr>
                <w:rFonts w:hint="eastAsia" w:ascii="宋体" w:hAnsi="宋体" w:eastAsia="宋体" w:cs="宋体"/>
                <w:b w:val="0"/>
                <w:bCs w:val="0"/>
                <w:sz w:val="21"/>
                <w:szCs w:val="21"/>
                <w:highlight w:val="none"/>
              </w:rPr>
            </w:pPr>
          </w:p>
        </w:tc>
      </w:tr>
      <w:tr w14:paraId="62F185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251E16EE">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w:t>
            </w:r>
          </w:p>
        </w:tc>
        <w:tc>
          <w:tcPr>
            <w:tcW w:w="2002" w:type="dxa"/>
            <w:tcBorders>
              <w:tl2br w:val="nil"/>
              <w:tr2bl w:val="nil"/>
            </w:tcBorders>
            <w:noWrap w:val="0"/>
            <w:vAlign w:val="center"/>
          </w:tcPr>
          <w:p w14:paraId="51D785FD">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55626B46">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电话</w:t>
            </w:r>
          </w:p>
        </w:tc>
        <w:tc>
          <w:tcPr>
            <w:tcW w:w="2089" w:type="dxa"/>
            <w:tcBorders>
              <w:tl2br w:val="nil"/>
              <w:tr2bl w:val="nil"/>
            </w:tcBorders>
            <w:noWrap w:val="0"/>
            <w:vAlign w:val="center"/>
          </w:tcPr>
          <w:p w14:paraId="29FDD2B4">
            <w:pPr>
              <w:jc w:val="center"/>
              <w:rPr>
                <w:rFonts w:hint="eastAsia" w:ascii="宋体" w:hAnsi="宋体" w:eastAsia="宋体" w:cs="宋体"/>
                <w:b w:val="0"/>
                <w:bCs w:val="0"/>
                <w:sz w:val="21"/>
                <w:szCs w:val="21"/>
                <w:highlight w:val="none"/>
              </w:rPr>
            </w:pPr>
          </w:p>
        </w:tc>
      </w:tr>
      <w:tr w14:paraId="55D44E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514F6F9F">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营业执照号码</w:t>
            </w:r>
          </w:p>
        </w:tc>
        <w:tc>
          <w:tcPr>
            <w:tcW w:w="2002" w:type="dxa"/>
            <w:tcBorders>
              <w:tl2br w:val="nil"/>
              <w:tr2bl w:val="nil"/>
            </w:tcBorders>
            <w:noWrap w:val="0"/>
            <w:vAlign w:val="center"/>
          </w:tcPr>
          <w:p w14:paraId="40CF9BDB">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0E9AC4B8">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资质等级</w:t>
            </w:r>
          </w:p>
        </w:tc>
        <w:tc>
          <w:tcPr>
            <w:tcW w:w="2089" w:type="dxa"/>
            <w:tcBorders>
              <w:tl2br w:val="nil"/>
              <w:tr2bl w:val="nil"/>
            </w:tcBorders>
            <w:noWrap w:val="0"/>
            <w:vAlign w:val="center"/>
          </w:tcPr>
          <w:p w14:paraId="0BAAA162">
            <w:pPr>
              <w:jc w:val="center"/>
              <w:rPr>
                <w:rFonts w:hint="eastAsia" w:ascii="宋体" w:hAnsi="宋体" w:eastAsia="宋体" w:cs="宋体"/>
                <w:b w:val="0"/>
                <w:bCs w:val="0"/>
                <w:sz w:val="21"/>
                <w:szCs w:val="21"/>
                <w:highlight w:val="none"/>
              </w:rPr>
            </w:pPr>
          </w:p>
        </w:tc>
      </w:tr>
      <w:tr w14:paraId="317CE8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6A519D6A">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拟分包的工程项目</w:t>
            </w:r>
          </w:p>
        </w:tc>
        <w:tc>
          <w:tcPr>
            <w:tcW w:w="2002" w:type="dxa"/>
            <w:tcBorders>
              <w:tl2br w:val="nil"/>
              <w:tr2bl w:val="nil"/>
            </w:tcBorders>
            <w:noWrap w:val="0"/>
            <w:vAlign w:val="center"/>
          </w:tcPr>
          <w:p w14:paraId="1B5F2A1F">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主要内容</w:t>
            </w:r>
          </w:p>
        </w:tc>
        <w:tc>
          <w:tcPr>
            <w:tcW w:w="2194" w:type="dxa"/>
            <w:tcBorders>
              <w:tl2br w:val="nil"/>
              <w:tr2bl w:val="nil"/>
            </w:tcBorders>
            <w:noWrap w:val="0"/>
            <w:vAlign w:val="center"/>
          </w:tcPr>
          <w:p w14:paraId="40469017">
            <w:pPr>
              <w:jc w:val="center"/>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预计造价（万元）</w:t>
            </w:r>
          </w:p>
        </w:tc>
        <w:tc>
          <w:tcPr>
            <w:tcW w:w="2089" w:type="dxa"/>
            <w:tcBorders>
              <w:tl2br w:val="nil"/>
              <w:tr2bl w:val="nil"/>
            </w:tcBorders>
            <w:noWrap w:val="0"/>
            <w:vAlign w:val="center"/>
          </w:tcPr>
          <w:p w14:paraId="78910DC9">
            <w:pPr>
              <w:jc w:val="cente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类似工程</w:t>
            </w:r>
            <w:r>
              <w:rPr>
                <w:rFonts w:hint="eastAsia" w:ascii="宋体" w:hAnsi="宋体" w:eastAsia="宋体" w:cs="宋体"/>
                <w:b w:val="0"/>
                <w:bCs w:val="0"/>
                <w:sz w:val="21"/>
                <w:szCs w:val="21"/>
                <w:highlight w:val="none"/>
                <w:lang w:eastAsia="zh-CN"/>
              </w:rPr>
              <w:t>业绩</w:t>
            </w:r>
          </w:p>
        </w:tc>
      </w:tr>
      <w:tr w14:paraId="21EBB3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3CDD2460">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2A032D37">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3373FA4E">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51E3B3E0">
            <w:pPr>
              <w:jc w:val="center"/>
              <w:rPr>
                <w:rFonts w:hint="eastAsia" w:ascii="宋体" w:hAnsi="宋体" w:eastAsia="宋体" w:cs="宋体"/>
                <w:b w:val="0"/>
                <w:bCs w:val="0"/>
                <w:sz w:val="21"/>
                <w:szCs w:val="21"/>
                <w:highlight w:val="none"/>
              </w:rPr>
            </w:pPr>
          </w:p>
        </w:tc>
      </w:tr>
      <w:tr w14:paraId="69CADC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6D32A281">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0CC94D65">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22F28221">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4147F686">
            <w:pPr>
              <w:jc w:val="center"/>
              <w:rPr>
                <w:rFonts w:hint="eastAsia" w:ascii="宋体" w:hAnsi="宋体" w:eastAsia="宋体" w:cs="宋体"/>
                <w:b w:val="0"/>
                <w:bCs w:val="0"/>
                <w:sz w:val="21"/>
                <w:szCs w:val="21"/>
                <w:highlight w:val="none"/>
              </w:rPr>
            </w:pPr>
          </w:p>
        </w:tc>
      </w:tr>
      <w:tr w14:paraId="3BB11F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2A946E54">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5B126685">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09EAB45A">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29678FEB">
            <w:pPr>
              <w:jc w:val="center"/>
              <w:rPr>
                <w:rFonts w:hint="eastAsia" w:ascii="宋体" w:hAnsi="宋体" w:eastAsia="宋体" w:cs="宋体"/>
                <w:b w:val="0"/>
                <w:bCs w:val="0"/>
                <w:sz w:val="21"/>
                <w:szCs w:val="21"/>
                <w:highlight w:val="none"/>
              </w:rPr>
            </w:pPr>
          </w:p>
        </w:tc>
      </w:tr>
      <w:tr w14:paraId="3E5B9C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40B9828B">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760587F5">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334BE64E">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674147CD">
            <w:pPr>
              <w:jc w:val="center"/>
              <w:rPr>
                <w:rFonts w:hint="eastAsia" w:ascii="宋体" w:hAnsi="宋体" w:eastAsia="宋体" w:cs="宋体"/>
                <w:b w:val="0"/>
                <w:bCs w:val="0"/>
                <w:sz w:val="21"/>
                <w:szCs w:val="21"/>
                <w:highlight w:val="none"/>
              </w:rPr>
            </w:pPr>
          </w:p>
        </w:tc>
      </w:tr>
      <w:tr w14:paraId="6E8ECC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0" w:type="dxa"/>
            <w:tcBorders>
              <w:tl2br w:val="nil"/>
              <w:tr2bl w:val="nil"/>
            </w:tcBorders>
            <w:noWrap w:val="0"/>
            <w:vAlign w:val="center"/>
          </w:tcPr>
          <w:p w14:paraId="06B927F4">
            <w:pPr>
              <w:jc w:val="center"/>
              <w:rPr>
                <w:rFonts w:hint="eastAsia" w:ascii="宋体" w:hAnsi="宋体" w:eastAsia="宋体" w:cs="宋体"/>
                <w:b w:val="0"/>
                <w:bCs w:val="0"/>
                <w:sz w:val="21"/>
                <w:szCs w:val="21"/>
                <w:highlight w:val="none"/>
              </w:rPr>
            </w:pPr>
          </w:p>
        </w:tc>
        <w:tc>
          <w:tcPr>
            <w:tcW w:w="2002" w:type="dxa"/>
            <w:tcBorders>
              <w:tl2br w:val="nil"/>
              <w:tr2bl w:val="nil"/>
            </w:tcBorders>
            <w:noWrap w:val="0"/>
            <w:vAlign w:val="center"/>
          </w:tcPr>
          <w:p w14:paraId="0A8B504B">
            <w:pPr>
              <w:jc w:val="center"/>
              <w:rPr>
                <w:rFonts w:hint="eastAsia" w:ascii="宋体" w:hAnsi="宋体" w:eastAsia="宋体" w:cs="宋体"/>
                <w:b w:val="0"/>
                <w:bCs w:val="0"/>
                <w:sz w:val="21"/>
                <w:szCs w:val="21"/>
                <w:highlight w:val="none"/>
              </w:rPr>
            </w:pPr>
          </w:p>
        </w:tc>
        <w:tc>
          <w:tcPr>
            <w:tcW w:w="2194" w:type="dxa"/>
            <w:tcBorders>
              <w:tl2br w:val="nil"/>
              <w:tr2bl w:val="nil"/>
            </w:tcBorders>
            <w:noWrap w:val="0"/>
            <w:vAlign w:val="center"/>
          </w:tcPr>
          <w:p w14:paraId="4366FA8A">
            <w:pPr>
              <w:jc w:val="center"/>
              <w:rPr>
                <w:rFonts w:hint="eastAsia" w:ascii="宋体" w:hAnsi="宋体" w:eastAsia="宋体" w:cs="宋体"/>
                <w:b w:val="0"/>
                <w:bCs w:val="0"/>
                <w:sz w:val="21"/>
                <w:szCs w:val="21"/>
                <w:highlight w:val="none"/>
              </w:rPr>
            </w:pPr>
          </w:p>
        </w:tc>
        <w:tc>
          <w:tcPr>
            <w:tcW w:w="2089" w:type="dxa"/>
            <w:tcBorders>
              <w:tl2br w:val="nil"/>
              <w:tr2bl w:val="nil"/>
            </w:tcBorders>
            <w:noWrap w:val="0"/>
            <w:vAlign w:val="center"/>
          </w:tcPr>
          <w:p w14:paraId="719757C9">
            <w:pPr>
              <w:jc w:val="center"/>
              <w:rPr>
                <w:rFonts w:hint="eastAsia" w:ascii="宋体" w:hAnsi="宋体" w:eastAsia="宋体" w:cs="宋体"/>
                <w:b w:val="0"/>
                <w:bCs w:val="0"/>
                <w:sz w:val="21"/>
                <w:szCs w:val="21"/>
                <w:highlight w:val="none"/>
              </w:rPr>
            </w:pPr>
          </w:p>
        </w:tc>
      </w:tr>
    </w:tbl>
    <w:p w14:paraId="07F40597">
      <w:pPr>
        <w:jc w:val="center"/>
        <w:rPr>
          <w:rFonts w:hint="eastAsia" w:ascii="宋体" w:hAnsi="宋体" w:eastAsia="宋体" w:cs="宋体"/>
          <w:b w:val="0"/>
          <w:bCs w:val="0"/>
          <w:sz w:val="21"/>
          <w:szCs w:val="21"/>
          <w:highlight w:val="none"/>
        </w:rPr>
      </w:pPr>
    </w:p>
    <w:p w14:paraId="1DC28749">
      <w:pPr>
        <w:spacing w:line="460" w:lineRule="exact"/>
        <w:rPr>
          <w:rFonts w:hint="eastAsia" w:ascii="宋体" w:hAnsi="宋体" w:eastAsia="宋体" w:cs="宋体"/>
          <w:b w:val="0"/>
          <w:bCs w:val="0"/>
          <w:sz w:val="21"/>
          <w:szCs w:val="21"/>
          <w:highlight w:val="none"/>
        </w:rPr>
      </w:pPr>
    </w:p>
    <w:p w14:paraId="6B4B79A0">
      <w:pPr>
        <w:spacing w:line="460" w:lineRule="exact"/>
        <w:rPr>
          <w:rFonts w:hint="eastAsia" w:ascii="宋体" w:hAnsi="宋体" w:eastAsia="宋体" w:cs="宋体"/>
          <w:b w:val="0"/>
          <w:bCs w:val="0"/>
          <w:sz w:val="21"/>
          <w:szCs w:val="21"/>
          <w:highlight w:val="none"/>
        </w:rPr>
      </w:pPr>
    </w:p>
    <w:p w14:paraId="35E8CFBB">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投标人：（盖章）</w:t>
      </w:r>
    </w:p>
    <w:p w14:paraId="128740FF">
      <w:pPr>
        <w:spacing w:line="460" w:lineRule="exact"/>
        <w:rPr>
          <w:rFonts w:hint="eastAsia" w:ascii="宋体" w:hAnsi="宋体" w:eastAsia="宋体" w:cs="宋体"/>
          <w:b w:val="0"/>
          <w:bCs w:val="0"/>
          <w:sz w:val="21"/>
          <w:szCs w:val="21"/>
          <w:highlight w:val="none"/>
        </w:rPr>
      </w:pPr>
    </w:p>
    <w:p w14:paraId="73557A87">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法定代表人或其委托代理人：（签字）</w:t>
      </w:r>
    </w:p>
    <w:p w14:paraId="6FFB8957">
      <w:pPr>
        <w:spacing w:line="460" w:lineRule="exact"/>
        <w:rPr>
          <w:rFonts w:hint="eastAsia" w:ascii="宋体" w:hAnsi="宋体" w:eastAsia="宋体" w:cs="宋体"/>
          <w:b w:val="0"/>
          <w:bCs w:val="0"/>
          <w:sz w:val="21"/>
          <w:szCs w:val="21"/>
          <w:highlight w:val="none"/>
        </w:rPr>
      </w:pPr>
    </w:p>
    <w:p w14:paraId="6842523E">
      <w:pPr>
        <w:spacing w:line="460" w:lineRule="exact"/>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日期：</w:t>
      </w:r>
    </w:p>
    <w:p w14:paraId="79ECB03E">
      <w:pPr>
        <w:jc w:val="left"/>
        <w:rPr>
          <w:rFonts w:hint="eastAsia" w:ascii="宋体" w:hAnsi="宋体" w:eastAsia="宋体" w:cs="宋体"/>
          <w:b w:val="0"/>
          <w:bCs w:val="0"/>
          <w:sz w:val="21"/>
          <w:szCs w:val="21"/>
          <w:highlight w:val="none"/>
        </w:rPr>
      </w:pPr>
    </w:p>
    <w:p w14:paraId="519AC7CD">
      <w:pPr>
        <w:jc w:val="left"/>
        <w:rPr>
          <w:rFonts w:hint="eastAsia" w:ascii="宋体" w:hAnsi="宋体" w:eastAsia="宋体" w:cs="宋体"/>
          <w:b w:val="0"/>
          <w:bCs w:val="0"/>
          <w:sz w:val="21"/>
          <w:szCs w:val="21"/>
          <w:highlight w:val="none"/>
        </w:rPr>
      </w:pPr>
    </w:p>
    <w:p w14:paraId="302C7272">
      <w:pPr>
        <w:jc w:val="left"/>
        <w:rPr>
          <w:rFonts w:hint="eastAsia" w:ascii="宋体" w:hAnsi="宋体" w:eastAsia="宋体" w:cs="宋体"/>
          <w:b w:val="0"/>
          <w:bCs w:val="0"/>
          <w:sz w:val="21"/>
          <w:szCs w:val="21"/>
          <w:highlight w:val="none"/>
        </w:rPr>
      </w:pPr>
    </w:p>
    <w:p w14:paraId="0F1CEE63">
      <w:pPr>
        <w:jc w:val="left"/>
        <w:rPr>
          <w:rFonts w:hint="eastAsia" w:ascii="宋体" w:hAnsi="宋体" w:eastAsia="宋体" w:cs="宋体"/>
          <w:b w:val="0"/>
          <w:bCs w:val="0"/>
          <w:sz w:val="21"/>
          <w:szCs w:val="21"/>
          <w:highlight w:val="none"/>
        </w:rPr>
      </w:pPr>
    </w:p>
    <w:p w14:paraId="163E77E0">
      <w:pPr>
        <w:jc w:val="left"/>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lang w:val="zh-CN"/>
        </w:rPr>
        <w:t>招标文件要求投标人提交的其它资料</w:t>
      </w:r>
    </w:p>
    <w:p w14:paraId="2C6063C9">
      <w:pPr>
        <w:autoSpaceDE w:val="0"/>
        <w:autoSpaceDN w:val="0"/>
        <w:adjustRightInd w:val="0"/>
        <w:spacing w:before="24" w:beforeLines="10" w:after="48" w:afterLines="20"/>
        <w:ind w:firstLine="459"/>
        <w:rPr>
          <w:rFonts w:hint="eastAsia" w:ascii="宋体" w:hAnsi="宋体" w:eastAsia="宋体" w:cs="宋体"/>
          <w:b w:val="0"/>
          <w:bCs w:val="0"/>
          <w:kern w:val="0"/>
          <w:sz w:val="21"/>
          <w:szCs w:val="21"/>
          <w:highlight w:val="none"/>
          <w:lang w:val="zh-CN"/>
        </w:rPr>
      </w:pPr>
    </w:p>
    <w:p w14:paraId="66A935C2">
      <w:pPr>
        <w:rPr>
          <w:rFonts w:hint="eastAsia" w:ascii="宋体" w:hAnsi="宋体" w:eastAsia="宋体" w:cs="宋体"/>
          <w:b w:val="0"/>
          <w:bCs w:val="0"/>
          <w:color w:val="000000" w:themeColor="text1"/>
          <w:sz w:val="21"/>
          <w:szCs w:val="21"/>
          <w14:textFill>
            <w14:solidFill>
              <w14:schemeClr w14:val="tx1"/>
            </w14:solidFill>
          </w14:textFill>
        </w:rPr>
      </w:pPr>
    </w:p>
    <w:p w14:paraId="73A4A562">
      <w:pPr>
        <w:pStyle w:val="4"/>
        <w:spacing w:before="120" w:beforeLines="50" w:after="120" w:afterLines="50"/>
        <w:rPr>
          <w:rFonts w:hint="eastAsia" w:ascii="宋体" w:hAnsi="宋体" w:eastAsia="宋体" w:cs="宋体"/>
          <w:b w:val="0"/>
          <w:bCs w:val="0"/>
          <w:color w:val="000000" w:themeColor="text1"/>
          <w:sz w:val="21"/>
          <w:szCs w:val="21"/>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linePitch="326" w:charSpace="0"/>
        </w:sectPr>
      </w:pPr>
    </w:p>
    <w:p w14:paraId="0B226AE8">
      <w:pPr>
        <w:rPr>
          <w:rFonts w:hint="eastAsia" w:ascii="宋体" w:hAnsi="宋体" w:eastAsia="宋体" w:cs="宋体"/>
          <w:color w:val="000000" w:themeColor="text1"/>
          <w14:textFill>
            <w14:solidFill>
              <w14:schemeClr w14:val="tx1"/>
            </w14:solidFill>
          </w14:textFill>
        </w:rPr>
      </w:pPr>
    </w:p>
    <w:p w14:paraId="2155FBB9">
      <w:pPr>
        <w:pStyle w:val="4"/>
        <w:spacing w:before="163" w:beforeLines="50" w:after="163" w:afterLines="50"/>
        <w:rPr>
          <w:rFonts w:hint="eastAsia" w:ascii="宋体" w:hAnsi="宋体" w:eastAsia="宋体" w:cs="宋体"/>
          <w:color w:val="000000" w:themeColor="text1"/>
          <w:sz w:val="32"/>
          <w:szCs w:val="32"/>
          <w14:textFill>
            <w14:solidFill>
              <w14:schemeClr w14:val="tx1"/>
            </w14:solidFill>
          </w14:textFill>
        </w:rPr>
      </w:pPr>
      <w:bookmarkStart w:id="426" w:name="_Toc136173625"/>
      <w:bookmarkStart w:id="427" w:name="_Toc12924"/>
      <w:r>
        <w:rPr>
          <w:rFonts w:hint="eastAsia" w:ascii="宋体" w:hAnsi="宋体" w:eastAsia="宋体" w:cs="宋体"/>
          <w:color w:val="000000" w:themeColor="text1"/>
          <w:sz w:val="32"/>
          <w:szCs w:val="32"/>
          <w14:textFill>
            <w14:solidFill>
              <w14:schemeClr w14:val="tx1"/>
            </w14:solidFill>
          </w14:textFill>
        </w:rPr>
        <w:t>第六章   技术规范书</w:t>
      </w:r>
      <w:bookmarkEnd w:id="426"/>
      <w:bookmarkEnd w:id="427"/>
    </w:p>
    <w:p w14:paraId="685D9BC9">
      <w:pPr>
        <w:pStyle w:val="5"/>
        <w:keepNext w:val="0"/>
        <w:keepLines w:val="0"/>
        <w:spacing w:before="240" w:after="240" w:line="360" w:lineRule="auto"/>
        <w:jc w:val="both"/>
        <w:rPr>
          <w:rFonts w:hint="eastAsia" w:ascii="宋体" w:hAnsi="宋体" w:eastAsia="宋体" w:cs="宋体"/>
          <w:color w:val="000000" w:themeColor="text1"/>
          <w:sz w:val="24"/>
          <w:szCs w:val="24"/>
          <w14:textFill>
            <w14:solidFill>
              <w14:schemeClr w14:val="tx1"/>
            </w14:solidFill>
          </w14:textFill>
        </w:rPr>
      </w:pPr>
      <w:bookmarkStart w:id="428" w:name="_Toc11926"/>
      <w:bookmarkStart w:id="429" w:name="_Toc136173626"/>
      <w:r>
        <w:rPr>
          <w:rFonts w:hint="eastAsia" w:ascii="宋体" w:hAnsi="宋体" w:eastAsia="宋体" w:cs="宋体"/>
          <w:color w:val="000000" w:themeColor="text1"/>
          <w:sz w:val="24"/>
          <w:szCs w:val="24"/>
          <w14:textFill>
            <w14:solidFill>
              <w14:schemeClr w14:val="tx1"/>
            </w14:solidFill>
          </w14:textFill>
        </w:rPr>
        <w:t>详见附件6-1：《</w:t>
      </w:r>
      <w:r>
        <w:rPr>
          <w:rFonts w:hint="eastAsia" w:ascii="宋体" w:hAnsi="宋体" w:eastAsia="宋体" w:cs="宋体"/>
          <w:color w:val="000000" w:themeColor="text1"/>
          <w:sz w:val="24"/>
          <w:szCs w:val="24"/>
          <w:lang w:eastAsia="zh-CN"/>
          <w14:textFill>
            <w14:solidFill>
              <w14:schemeClr w14:val="tx1"/>
            </w14:solidFill>
          </w14:textFill>
        </w:rPr>
        <w:t>沼渣脱水系统高压隔膜压滤机采购技术需求书</w:t>
      </w:r>
      <w:r>
        <w:rPr>
          <w:rFonts w:hint="eastAsia" w:ascii="宋体" w:hAnsi="宋体" w:eastAsia="宋体" w:cs="宋体"/>
          <w:color w:val="000000" w:themeColor="text1"/>
          <w:sz w:val="24"/>
          <w:szCs w:val="24"/>
          <w14:textFill>
            <w14:solidFill>
              <w14:schemeClr w14:val="tx1"/>
            </w14:solidFill>
          </w14:textFill>
        </w:rPr>
        <w:t>》</w:t>
      </w:r>
      <w:bookmarkEnd w:id="428"/>
      <w:bookmarkEnd w:id="429"/>
    </w:p>
    <w:p w14:paraId="51EF856D">
      <w:pPr>
        <w:pStyle w:val="5"/>
        <w:keepNext w:val="0"/>
        <w:keepLines w:val="0"/>
        <w:spacing w:before="240" w:after="240" w:line="360" w:lineRule="auto"/>
        <w:ind w:firstLine="0" w:firstLineChars="0"/>
        <w:jc w:val="both"/>
        <w:rPr>
          <w:rFonts w:hint="eastAsia" w:ascii="宋体" w:hAnsi="宋体" w:eastAsia="宋体" w:cs="宋体"/>
          <w:color w:val="000000" w:themeColor="text1"/>
          <w:sz w:val="24"/>
          <w:szCs w:val="24"/>
          <w14:textFill>
            <w14:solidFill>
              <w14:schemeClr w14:val="tx1"/>
            </w14:solidFill>
          </w14:textFill>
        </w:rPr>
      </w:pPr>
    </w:p>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Garamond">
    <w:altName w:val="RomanS"/>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0000000000000000000"/>
    <w:charset w:val="86"/>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RomanS">
    <w:panose1 w:val="02000400000000000000"/>
    <w:charset w:val="00"/>
    <w:family w:val="auto"/>
    <w:pitch w:val="default"/>
    <w:sig w:usb0="00000207"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BB0DD">
    <w:pPr>
      <w:pStyle w:val="31"/>
      <w:jc w:val="center"/>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1DF88">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F1DF88">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A8D2D">
    <w:pPr>
      <w:pStyle w:val="31"/>
      <w:jc w:val="cente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D6328">
                          <w:pPr>
                            <w:pStyle w:val="31"/>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71D6328">
                    <w:pPr>
                      <w:pStyle w:val="31"/>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28AAFE14">
            <w:pPr>
              <w:pStyle w:val="31"/>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6E83DDAF">
    <w:pPr>
      <w:pStyle w:val="31"/>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1AE01">
    <w:pPr>
      <w:pStyle w:val="31"/>
      <w:jc w:val="center"/>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FFC861">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FFC861">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3B2DF">
    <w:pPr>
      <w:pStyle w:val="31"/>
      <w:jc w:val="center"/>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1F021">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631F021">
                    <w:pPr>
                      <w:pStyle w:val="3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C1DC1">
    <w:pPr>
      <w:pStyle w:val="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34110" cy="197485"/>
              <wp:effectExtent l="0" t="0" r="0" b="0"/>
              <wp:wrapNone/>
              <wp:docPr id="1205082713"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14:paraId="116EEC6A">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23</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61312;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1nWv6tEAAAAEAQAADwAAAAAAAAABACAAAAAi&#10;AAAAZHJzL2Rvd25yZXYueG1sUEsBAhQAFAAAAAgAh07iQB1sio/YAQAAoQMAAA4AAAAAAAAAAQAg&#10;AAAAIAEAAGRycy9lMm9Eb2MueG1sUEsFBgAAAAAGAAYAWQEAAGoFAAAAAA==&#10;">
              <v:fill on="f" focussize="0,0"/>
              <v:stroke on="f"/>
              <v:imagedata o:title=""/>
              <o:lock v:ext="edit" aspectratio="f"/>
              <v:textbox inset="0mm,0mm,0mm,0mm" style="mso-fit-shape-to-text:t;">
                <w:txbxContent>
                  <w:p w14:paraId="116EEC6A">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23</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4852E">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4110" cy="197485"/>
              <wp:effectExtent l="0" t="0" r="0" b="0"/>
              <wp:wrapNone/>
              <wp:docPr id="11" name="文本框 1073"/>
              <wp:cNvGraphicFramePr/>
              <a:graphic xmlns:a="http://schemas.openxmlformats.org/drawingml/2006/main">
                <a:graphicData uri="http://schemas.microsoft.com/office/word/2010/wordprocessingShape">
                  <wps:wsp>
                    <wps:cNvSpPr txBox="1"/>
                    <wps:spPr>
                      <a:xfrm>
                        <a:off x="0" y="0"/>
                        <a:ext cx="1134110" cy="197485"/>
                      </a:xfrm>
                      <a:prstGeom prst="rect">
                        <a:avLst/>
                      </a:prstGeom>
                      <a:noFill/>
                      <a:ln w="9525">
                        <a:noFill/>
                      </a:ln>
                    </wps:spPr>
                    <wps:txbx>
                      <w:txbxContent>
                        <w:p w14:paraId="6214698A">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25</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wps:txbx>
                    <wps:bodyPr wrap="none" lIns="0" tIns="0" rIns="0" bIns="0">
                      <a:spAutoFit/>
                    </wps:bodyPr>
                  </wps:wsp>
                </a:graphicData>
              </a:graphic>
            </wp:anchor>
          </w:drawing>
        </mc:Choice>
        <mc:Fallback>
          <w:pict>
            <v:shape id="文本框 1073" o:spid="_x0000_s1026" o:spt="202" type="#_x0000_t202" style="position:absolute;left:0pt;margin-top:0pt;height:15.55pt;width:89.3pt;mso-position-horizontal:center;mso-position-horizontal-relative:margin;mso-wrap-style:none;z-index:251659264;mso-width-relative:page;mso-height-relative:page;" filled="f" stroked="f" coordsize="21600,21600" o:gfxdata="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1nWv6tEAAAAEAQAADwAAAAAAAAABACAAAAAiAAAAZHJz&#10;L2Rvd25yZXYueG1sUEsBAhQAFAAAAAgAh07iQLN73JPSAQAAmQMAAA4AAAAAAAAAAQAgAAAAIAEA&#10;AGRycy9lMm9Eb2MueG1sUEsFBgAAAAAGAAYAWQEAAGQFAAAAAA==&#10;">
              <v:fill on="f" focussize="0,0"/>
              <v:stroke on="f"/>
              <v:imagedata o:title=""/>
              <o:lock v:ext="edit" aspectratio="f"/>
              <v:textbox inset="0mm,0mm,0mm,0mm" style="mso-fit-shape-to-text:t;">
                <w:txbxContent>
                  <w:p w14:paraId="6214698A">
                    <w:pPr>
                      <w:pStyle w:val="31"/>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25</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54</w:t>
                    </w:r>
                    <w:r>
                      <w:rPr>
                        <w:sz w:val="21"/>
                        <w:szCs w:val="21"/>
                      </w:rPr>
                      <w:fldChar w:fldCharType="end"/>
                    </w:r>
                    <w:r>
                      <w:rPr>
                        <w:sz w:val="21"/>
                        <w:szCs w:val="21"/>
                      </w:rP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CB30E">
    <w:pPr>
      <w:pStyle w:val="31"/>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56AF05">
                          <w:pPr>
                            <w:pStyle w:val="3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156AF05">
                    <w:pPr>
                      <w:pStyle w:val="31"/>
                    </w:pPr>
                    <w:r>
                      <w:t xml:space="preserve">第 </w:t>
                    </w:r>
                    <w:r>
                      <w:fldChar w:fldCharType="begin"/>
                    </w:r>
                    <w:r>
                      <w:instrText xml:space="preserve"> PAGE  \* MERGEFORMAT </w:instrText>
                    </w:r>
                    <w:r>
                      <w:fldChar w:fldCharType="separate"/>
                    </w:r>
                    <w:r>
                      <w:t>34</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p w14:paraId="452F4D7D">
    <w:pPr>
      <w:pStyle w:val="31"/>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5435A">
    <w:pPr>
      <w:pStyle w:val="31"/>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8B1BA">
                          <w:pPr>
                            <w:pStyle w:val="31"/>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7C8B1BA">
                    <w:pPr>
                      <w:pStyle w:val="31"/>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AD539">
    <w:pPr>
      <w:pStyle w:val="31"/>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65715">
                          <w:pPr>
                            <w:pStyle w:val="3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1065715">
                    <w:pPr>
                      <w:pStyle w:val="31"/>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p w14:paraId="70010469">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48DB8">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9698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8FEEB">
    <w:pPr>
      <w:pStyle w:val="33"/>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AF96">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12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jMzA0YmE1NzY3ZjNkNTJmNTUxMjliNTYwMzM1NTY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272B"/>
    <w:rsid w:val="005928BD"/>
    <w:rsid w:val="00592C9C"/>
    <w:rsid w:val="00594338"/>
    <w:rsid w:val="005978A9"/>
    <w:rsid w:val="005A0BE8"/>
    <w:rsid w:val="005A5911"/>
    <w:rsid w:val="005B6F76"/>
    <w:rsid w:val="005C557C"/>
    <w:rsid w:val="005D0627"/>
    <w:rsid w:val="005D3E9F"/>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25D0DF2"/>
    <w:rsid w:val="03BF3166"/>
    <w:rsid w:val="04546D50"/>
    <w:rsid w:val="052059BA"/>
    <w:rsid w:val="05215853"/>
    <w:rsid w:val="08BB5227"/>
    <w:rsid w:val="09861EDB"/>
    <w:rsid w:val="0B0C73F9"/>
    <w:rsid w:val="0B8E179F"/>
    <w:rsid w:val="0D9A2344"/>
    <w:rsid w:val="0F625F8C"/>
    <w:rsid w:val="0F6D292E"/>
    <w:rsid w:val="10CD3F4E"/>
    <w:rsid w:val="11D129A2"/>
    <w:rsid w:val="14220929"/>
    <w:rsid w:val="1466786F"/>
    <w:rsid w:val="15A479D9"/>
    <w:rsid w:val="19851536"/>
    <w:rsid w:val="19F4796B"/>
    <w:rsid w:val="1AD12D9C"/>
    <w:rsid w:val="1D571223"/>
    <w:rsid w:val="1F65384D"/>
    <w:rsid w:val="204D5FEA"/>
    <w:rsid w:val="20857665"/>
    <w:rsid w:val="24AF24A7"/>
    <w:rsid w:val="2599786D"/>
    <w:rsid w:val="25C767B2"/>
    <w:rsid w:val="281D715E"/>
    <w:rsid w:val="2A681362"/>
    <w:rsid w:val="2C244DF9"/>
    <w:rsid w:val="2E951A58"/>
    <w:rsid w:val="2EA15B44"/>
    <w:rsid w:val="30A93F1A"/>
    <w:rsid w:val="31BC4E65"/>
    <w:rsid w:val="32496611"/>
    <w:rsid w:val="32FC3910"/>
    <w:rsid w:val="344749A4"/>
    <w:rsid w:val="349E7B29"/>
    <w:rsid w:val="36760E7C"/>
    <w:rsid w:val="373B1CC5"/>
    <w:rsid w:val="39156E88"/>
    <w:rsid w:val="3AF81F3A"/>
    <w:rsid w:val="3E795BF9"/>
    <w:rsid w:val="3ED612E5"/>
    <w:rsid w:val="404C4953"/>
    <w:rsid w:val="4056170E"/>
    <w:rsid w:val="419158DF"/>
    <w:rsid w:val="42304880"/>
    <w:rsid w:val="42C26572"/>
    <w:rsid w:val="44A8366B"/>
    <w:rsid w:val="4533347E"/>
    <w:rsid w:val="46210592"/>
    <w:rsid w:val="462B1998"/>
    <w:rsid w:val="47555307"/>
    <w:rsid w:val="485001EE"/>
    <w:rsid w:val="485E6681"/>
    <w:rsid w:val="48C26AA4"/>
    <w:rsid w:val="49833028"/>
    <w:rsid w:val="4AB33B63"/>
    <w:rsid w:val="4B7E1738"/>
    <w:rsid w:val="4E32704F"/>
    <w:rsid w:val="50733474"/>
    <w:rsid w:val="51D51447"/>
    <w:rsid w:val="51EB3792"/>
    <w:rsid w:val="522721FF"/>
    <w:rsid w:val="55B15E40"/>
    <w:rsid w:val="578C73EE"/>
    <w:rsid w:val="5A321EAE"/>
    <w:rsid w:val="5BEC57F1"/>
    <w:rsid w:val="5C2E40A0"/>
    <w:rsid w:val="5CB83F04"/>
    <w:rsid w:val="5DF8442C"/>
    <w:rsid w:val="61005E6D"/>
    <w:rsid w:val="62691278"/>
    <w:rsid w:val="639E7930"/>
    <w:rsid w:val="64510DAF"/>
    <w:rsid w:val="649935A9"/>
    <w:rsid w:val="661B424C"/>
    <w:rsid w:val="66842C9B"/>
    <w:rsid w:val="68B71750"/>
    <w:rsid w:val="69305892"/>
    <w:rsid w:val="6ADD1859"/>
    <w:rsid w:val="6C74516C"/>
    <w:rsid w:val="6DA12C37"/>
    <w:rsid w:val="6DFD69EA"/>
    <w:rsid w:val="6E692742"/>
    <w:rsid w:val="6F7E44D5"/>
    <w:rsid w:val="6F8F0DA8"/>
    <w:rsid w:val="71B8714E"/>
    <w:rsid w:val="73154790"/>
    <w:rsid w:val="76130170"/>
    <w:rsid w:val="77CE4490"/>
    <w:rsid w:val="78515B1E"/>
    <w:rsid w:val="786D1381"/>
    <w:rsid w:val="793B732C"/>
    <w:rsid w:val="7E3F09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lang w:val="en-US" w:eastAsia="zh-CN" w:bidi="ar-SA"/>
    </w:rPr>
  </w:style>
  <w:style w:type="paragraph" w:styleId="4">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5">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6">
    <w:name w:val="heading 3"/>
    <w:basedOn w:val="1"/>
    <w:next w:val="1"/>
    <w:link w:val="59"/>
    <w:qFormat/>
    <w:uiPriority w:val="0"/>
    <w:pPr>
      <w:keepNext/>
      <w:keepLines/>
      <w:spacing w:before="260" w:after="260" w:line="413" w:lineRule="auto"/>
      <w:outlineLvl w:val="2"/>
    </w:pPr>
    <w:rPr>
      <w:b/>
      <w:sz w:val="32"/>
    </w:rPr>
  </w:style>
  <w:style w:type="paragraph" w:styleId="7">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8">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9">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10">
    <w:name w:val="heading 7"/>
    <w:basedOn w:val="1"/>
    <w:next w:val="1"/>
    <w:link w:val="61"/>
    <w:qFormat/>
    <w:uiPriority w:val="0"/>
    <w:pPr>
      <w:keepNext/>
      <w:keepLines/>
      <w:spacing w:before="240" w:after="64" w:line="317" w:lineRule="auto"/>
      <w:outlineLvl w:val="6"/>
    </w:pPr>
    <w:rPr>
      <w:rFonts w:eastAsia="宋体"/>
      <w:b/>
    </w:rPr>
  </w:style>
  <w:style w:type="paragraph" w:styleId="11">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2">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06"/>
    <w:qFormat/>
    <w:uiPriority w:val="0"/>
    <w:pPr>
      <w:snapToGrid/>
      <w:spacing w:before="0"/>
      <w:ind w:firstLine="420" w:firstLineChars="100"/>
    </w:pPr>
    <w:rPr>
      <w:rFonts w:ascii="Times New Roman" w:hAnsi="Times New Roman"/>
      <w:szCs w:val="24"/>
    </w:rPr>
  </w:style>
  <w:style w:type="paragraph" w:styleId="3">
    <w:name w:val="Body Text"/>
    <w:basedOn w:val="1"/>
    <w:link w:val="79"/>
    <w:qFormat/>
    <w:uiPriority w:val="0"/>
    <w:pPr>
      <w:snapToGrid w:val="0"/>
      <w:spacing w:before="120" w:after="120" w:line="360" w:lineRule="auto"/>
    </w:pPr>
    <w:rPr>
      <w:rFonts w:ascii="宋体" w:hAnsi="宋体" w:eastAsia="宋体"/>
    </w:rPr>
  </w:style>
  <w:style w:type="paragraph" w:styleId="13">
    <w:name w:val="List 3"/>
    <w:basedOn w:val="1"/>
    <w:qFormat/>
    <w:uiPriority w:val="0"/>
    <w:pPr>
      <w:ind w:left="100" w:leftChars="400" w:hanging="200" w:hangingChars="200"/>
      <w:contextualSpacing/>
    </w:pPr>
  </w:style>
  <w:style w:type="paragraph" w:styleId="14">
    <w:name w:val="toc 7"/>
    <w:basedOn w:val="1"/>
    <w:next w:val="1"/>
    <w:qFormat/>
    <w:uiPriority w:val="39"/>
    <w:pPr>
      <w:ind w:left="1440"/>
      <w:jc w:val="left"/>
    </w:pPr>
    <w:rPr>
      <w:sz w:val="18"/>
    </w:rPr>
  </w:style>
  <w:style w:type="paragraph" w:styleId="15">
    <w:name w:val="Normal Indent"/>
    <w:basedOn w:val="1"/>
    <w:qFormat/>
    <w:uiPriority w:val="0"/>
    <w:pPr>
      <w:ind w:firstLine="420"/>
    </w:pPr>
    <w:rPr>
      <w:rFonts w:eastAsia="宋体"/>
      <w:sz w:val="21"/>
    </w:rPr>
  </w:style>
  <w:style w:type="paragraph" w:styleId="16">
    <w:name w:val="caption"/>
    <w:basedOn w:val="1"/>
    <w:next w:val="1"/>
    <w:qFormat/>
    <w:uiPriority w:val="0"/>
    <w:pPr>
      <w:tabs>
        <w:tab w:val="left" w:pos="1560"/>
      </w:tabs>
      <w:spacing w:line="560" w:lineRule="exact"/>
    </w:pPr>
    <w:rPr>
      <w:rFonts w:ascii="宋体" w:hAnsi="宋体" w:eastAsia="宋体"/>
      <w:b/>
    </w:rPr>
  </w:style>
  <w:style w:type="paragraph" w:styleId="17">
    <w:name w:val="Document Map"/>
    <w:basedOn w:val="1"/>
    <w:link w:val="82"/>
    <w:qFormat/>
    <w:uiPriority w:val="0"/>
    <w:pPr>
      <w:shd w:val="clear" w:color="auto" w:fill="000080"/>
    </w:pPr>
  </w:style>
  <w:style w:type="paragraph" w:styleId="18">
    <w:name w:val="annotation text"/>
    <w:basedOn w:val="1"/>
    <w:link w:val="76"/>
    <w:qFormat/>
    <w:uiPriority w:val="0"/>
    <w:pPr>
      <w:jc w:val="left"/>
    </w:pPr>
    <w:rPr>
      <w:rFonts w:eastAsia="宋体"/>
      <w:sz w:val="21"/>
    </w:rPr>
  </w:style>
  <w:style w:type="paragraph" w:styleId="19">
    <w:name w:val="Body Text 3"/>
    <w:basedOn w:val="1"/>
    <w:link w:val="87"/>
    <w:qFormat/>
    <w:uiPriority w:val="0"/>
    <w:pPr>
      <w:spacing w:after="120"/>
    </w:pPr>
    <w:rPr>
      <w:sz w:val="16"/>
      <w:szCs w:val="16"/>
    </w:rPr>
  </w:style>
  <w:style w:type="paragraph" w:styleId="20">
    <w:name w:val="Body Text Indent"/>
    <w:basedOn w:val="1"/>
    <w:link w:val="67"/>
    <w:qFormat/>
    <w:uiPriority w:val="0"/>
    <w:pPr>
      <w:widowControl/>
      <w:ind w:firstLine="560" w:firstLineChars="200"/>
    </w:pPr>
    <w:rPr>
      <w:rFonts w:ascii="楷体_GB2312" w:eastAsia="楷体_GB2312"/>
      <w:sz w:val="28"/>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spacing w:line="360" w:lineRule="auto"/>
      <w:ind w:left="564" w:right="26"/>
    </w:pPr>
    <w:rPr>
      <w:rFonts w:ascii="宋体" w:eastAsia="宋体"/>
      <w:color w:val="000000"/>
      <w:sz w:val="21"/>
    </w:rPr>
  </w:style>
  <w:style w:type="paragraph" w:styleId="23">
    <w:name w:val="toc 5"/>
    <w:basedOn w:val="1"/>
    <w:next w:val="1"/>
    <w:qFormat/>
    <w:uiPriority w:val="39"/>
    <w:pPr>
      <w:ind w:left="960"/>
      <w:jc w:val="left"/>
    </w:pPr>
    <w:rPr>
      <w:sz w:val="18"/>
    </w:rPr>
  </w:style>
  <w:style w:type="paragraph" w:styleId="24">
    <w:name w:val="toc 3"/>
    <w:basedOn w:val="1"/>
    <w:next w:val="1"/>
    <w:qFormat/>
    <w:uiPriority w:val="39"/>
    <w:pPr>
      <w:ind w:left="480"/>
      <w:jc w:val="left"/>
    </w:pPr>
    <w:rPr>
      <w:i/>
      <w:sz w:val="20"/>
    </w:rPr>
  </w:style>
  <w:style w:type="paragraph" w:styleId="25">
    <w:name w:val="Plain Text"/>
    <w:basedOn w:val="1"/>
    <w:link w:val="80"/>
    <w:qFormat/>
    <w:uiPriority w:val="0"/>
    <w:rPr>
      <w:rFonts w:ascii="宋体" w:hAnsi="Courier New" w:eastAsia="宋体"/>
      <w:sz w:val="21"/>
    </w:rPr>
  </w:style>
  <w:style w:type="paragraph" w:styleId="26">
    <w:name w:val="toc 8"/>
    <w:basedOn w:val="1"/>
    <w:next w:val="1"/>
    <w:qFormat/>
    <w:uiPriority w:val="39"/>
    <w:pPr>
      <w:ind w:left="1680"/>
      <w:jc w:val="left"/>
    </w:pPr>
    <w:rPr>
      <w:sz w:val="18"/>
    </w:rPr>
  </w:style>
  <w:style w:type="paragraph" w:styleId="27">
    <w:name w:val="index 3"/>
    <w:basedOn w:val="1"/>
    <w:next w:val="1"/>
    <w:qFormat/>
    <w:uiPriority w:val="0"/>
    <w:pPr>
      <w:ind w:left="400" w:leftChars="400"/>
    </w:pPr>
  </w:style>
  <w:style w:type="paragraph" w:styleId="28">
    <w:name w:val="Date"/>
    <w:basedOn w:val="1"/>
    <w:next w:val="1"/>
    <w:link w:val="62"/>
    <w:qFormat/>
    <w:uiPriority w:val="0"/>
    <w:rPr>
      <w:rFonts w:eastAsia="宋体" w:asciiTheme="minorHAnsi" w:hAnsiTheme="minorHAnsi" w:cstheme="minorBidi"/>
      <w:sz w:val="21"/>
      <w:szCs w:val="22"/>
    </w:rPr>
  </w:style>
  <w:style w:type="paragraph" w:styleId="29">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30">
    <w:name w:val="Balloon Text"/>
    <w:basedOn w:val="1"/>
    <w:link w:val="73"/>
    <w:qFormat/>
    <w:uiPriority w:val="99"/>
    <w:rPr>
      <w:sz w:val="18"/>
    </w:rPr>
  </w:style>
  <w:style w:type="paragraph" w:styleId="31">
    <w:name w:val="footer"/>
    <w:basedOn w:val="1"/>
    <w:link w:val="68"/>
    <w:qFormat/>
    <w:uiPriority w:val="0"/>
    <w:pPr>
      <w:tabs>
        <w:tab w:val="center" w:pos="4153"/>
        <w:tab w:val="right" w:pos="8306"/>
      </w:tabs>
      <w:snapToGrid w:val="0"/>
      <w:jc w:val="left"/>
    </w:pPr>
    <w:rPr>
      <w:sz w:val="18"/>
    </w:rPr>
  </w:style>
  <w:style w:type="paragraph" w:styleId="32">
    <w:name w:val="envelope return"/>
    <w:basedOn w:val="1"/>
    <w:qFormat/>
    <w:uiPriority w:val="0"/>
    <w:pPr>
      <w:widowControl/>
      <w:jc w:val="left"/>
    </w:pPr>
    <w:rPr>
      <w:rFonts w:ascii="Garamond" w:hAnsi="Garamond" w:eastAsia="宋体"/>
      <w:kern w:val="0"/>
      <w:sz w:val="22"/>
    </w:rPr>
  </w:style>
  <w:style w:type="paragraph" w:styleId="33">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4">
    <w:name w:val="toc 1"/>
    <w:basedOn w:val="1"/>
    <w:next w:val="1"/>
    <w:qFormat/>
    <w:uiPriority w:val="39"/>
    <w:pPr>
      <w:spacing w:before="120" w:after="120"/>
      <w:jc w:val="left"/>
    </w:pPr>
    <w:rPr>
      <w:b/>
      <w:caps/>
      <w:sz w:val="20"/>
    </w:rPr>
  </w:style>
  <w:style w:type="paragraph" w:styleId="35">
    <w:name w:val="toc 4"/>
    <w:basedOn w:val="1"/>
    <w:next w:val="1"/>
    <w:qFormat/>
    <w:uiPriority w:val="39"/>
    <w:pPr>
      <w:ind w:left="720"/>
      <w:jc w:val="left"/>
    </w:pPr>
    <w:rPr>
      <w:sz w:val="18"/>
    </w:rPr>
  </w:style>
  <w:style w:type="paragraph" w:styleId="36">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7">
    <w:name w:val="toc 6"/>
    <w:basedOn w:val="1"/>
    <w:next w:val="1"/>
    <w:qFormat/>
    <w:uiPriority w:val="39"/>
    <w:pPr>
      <w:ind w:left="1200"/>
      <w:jc w:val="left"/>
    </w:pPr>
    <w:rPr>
      <w:sz w:val="18"/>
    </w:rPr>
  </w:style>
  <w:style w:type="paragraph" w:styleId="38">
    <w:name w:val="List 5"/>
    <w:basedOn w:val="1"/>
    <w:qFormat/>
    <w:uiPriority w:val="0"/>
    <w:pPr>
      <w:ind w:left="2100" w:hanging="420"/>
    </w:pPr>
    <w:rPr>
      <w:rFonts w:eastAsia="宋体"/>
      <w:sz w:val="21"/>
    </w:rPr>
  </w:style>
  <w:style w:type="paragraph" w:styleId="39">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40">
    <w:name w:val="toc 2"/>
    <w:basedOn w:val="1"/>
    <w:next w:val="1"/>
    <w:qFormat/>
    <w:uiPriority w:val="39"/>
    <w:pPr>
      <w:ind w:left="240"/>
      <w:jc w:val="left"/>
    </w:pPr>
    <w:rPr>
      <w:smallCaps/>
      <w:sz w:val="20"/>
    </w:rPr>
  </w:style>
  <w:style w:type="paragraph" w:styleId="41">
    <w:name w:val="toc 9"/>
    <w:basedOn w:val="1"/>
    <w:next w:val="1"/>
    <w:qFormat/>
    <w:uiPriority w:val="39"/>
    <w:pPr>
      <w:ind w:left="1920"/>
      <w:jc w:val="left"/>
    </w:pPr>
    <w:rPr>
      <w:sz w:val="18"/>
    </w:rPr>
  </w:style>
  <w:style w:type="paragraph" w:styleId="42">
    <w:name w:val="Body Text 2"/>
    <w:basedOn w:val="1"/>
    <w:link w:val="77"/>
    <w:qFormat/>
    <w:uiPriority w:val="0"/>
    <w:pPr>
      <w:snapToGrid w:val="0"/>
      <w:spacing w:before="120" w:after="120"/>
    </w:pPr>
    <w:rPr>
      <w:rFonts w:ascii="宋体" w:eastAsia="宋体"/>
    </w:rPr>
  </w:style>
  <w:style w:type="paragraph" w:styleId="43">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4">
    <w:name w:val="index 1"/>
    <w:basedOn w:val="1"/>
    <w:next w:val="1"/>
    <w:qFormat/>
    <w:uiPriority w:val="0"/>
  </w:style>
  <w:style w:type="paragraph" w:styleId="45">
    <w:name w:val="index 2"/>
    <w:basedOn w:val="1"/>
    <w:next w:val="1"/>
    <w:qFormat/>
    <w:uiPriority w:val="0"/>
    <w:pPr>
      <w:ind w:left="200" w:leftChars="200"/>
    </w:pPr>
  </w:style>
  <w:style w:type="paragraph" w:styleId="46">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7">
    <w:name w:val="annotation subject"/>
    <w:basedOn w:val="18"/>
    <w:next w:val="18"/>
    <w:link w:val="98"/>
    <w:qFormat/>
    <w:uiPriority w:val="0"/>
    <w:rPr>
      <w:rFonts w:eastAsia="华文中宋"/>
      <w:b/>
      <w:bCs/>
      <w:sz w:val="24"/>
    </w:rPr>
  </w:style>
  <w:style w:type="table" w:styleId="49">
    <w:name w:val="Table Grid"/>
    <w:basedOn w:val="4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basedOn w:val="50"/>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4"/>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5"/>
    <w:qFormat/>
    <w:uiPriority w:val="0"/>
    <w:rPr>
      <w:rFonts w:ascii="Arial" w:hAnsi="Arial" w:eastAsia="宋体" w:cs="Times New Roman"/>
      <w:b/>
      <w:sz w:val="28"/>
      <w:szCs w:val="20"/>
    </w:rPr>
  </w:style>
  <w:style w:type="character" w:customStyle="1" w:styleId="59">
    <w:name w:val="标题 3 Char"/>
    <w:basedOn w:val="50"/>
    <w:link w:val="6"/>
    <w:qFormat/>
    <w:uiPriority w:val="0"/>
    <w:rPr>
      <w:rFonts w:ascii="Times New Roman" w:hAnsi="Times New Roman" w:eastAsia="华文中宋" w:cs="Times New Roman"/>
      <w:b/>
      <w:sz w:val="32"/>
      <w:szCs w:val="20"/>
    </w:rPr>
  </w:style>
  <w:style w:type="character" w:customStyle="1" w:styleId="60">
    <w:name w:val="标题 5 Char"/>
    <w:basedOn w:val="50"/>
    <w:link w:val="8"/>
    <w:qFormat/>
    <w:uiPriority w:val="0"/>
    <w:rPr>
      <w:rFonts w:ascii="宋体" w:hAnsi="Times New Roman" w:eastAsia="宋体" w:cs="Times New Roman"/>
      <w:b/>
      <w:bCs/>
      <w:kern w:val="0"/>
      <w:sz w:val="28"/>
      <w:szCs w:val="28"/>
    </w:rPr>
  </w:style>
  <w:style w:type="character" w:customStyle="1" w:styleId="61">
    <w:name w:val="标题 7 Char"/>
    <w:basedOn w:val="50"/>
    <w:link w:val="10"/>
    <w:qFormat/>
    <w:uiPriority w:val="0"/>
    <w:rPr>
      <w:rFonts w:ascii="Times New Roman" w:hAnsi="Times New Roman" w:eastAsia="宋体" w:cs="Times New Roman"/>
      <w:b/>
      <w:sz w:val="24"/>
      <w:szCs w:val="20"/>
    </w:rPr>
  </w:style>
  <w:style w:type="character" w:customStyle="1" w:styleId="62">
    <w:name w:val="日期 Char"/>
    <w:link w:val="28"/>
    <w:qFormat/>
    <w:uiPriority w:val="0"/>
    <w:rPr>
      <w:rFonts w:eastAsia="宋体"/>
    </w:rPr>
  </w:style>
  <w:style w:type="character" w:customStyle="1" w:styleId="63">
    <w:name w:val="页眉 Char"/>
    <w:link w:val="33"/>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20"/>
    <w:qFormat/>
    <w:uiPriority w:val="0"/>
    <w:rPr>
      <w:rFonts w:ascii="楷体_GB2312" w:hAnsi="Times New Roman" w:eastAsia="楷体_GB2312" w:cs="Times New Roman"/>
      <w:sz w:val="28"/>
      <w:szCs w:val="20"/>
    </w:rPr>
  </w:style>
  <w:style w:type="character" w:customStyle="1" w:styleId="68">
    <w:name w:val="页脚 Char"/>
    <w:basedOn w:val="50"/>
    <w:link w:val="31"/>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7"/>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9"/>
    <w:qFormat/>
    <w:uiPriority w:val="0"/>
    <w:rPr>
      <w:rFonts w:ascii="宋体" w:hAnsi="Times New Roman" w:eastAsia="宋体" w:cs="Times New Roman"/>
      <w:kern w:val="0"/>
      <w:sz w:val="24"/>
      <w:szCs w:val="20"/>
    </w:rPr>
  </w:style>
  <w:style w:type="character" w:customStyle="1" w:styleId="73">
    <w:name w:val="批注框文本 Char"/>
    <w:basedOn w:val="50"/>
    <w:link w:val="30"/>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8"/>
    <w:qFormat/>
    <w:uiPriority w:val="0"/>
    <w:rPr>
      <w:rFonts w:ascii="Times New Roman" w:hAnsi="Times New Roman" w:eastAsia="宋体" w:cs="Times New Roman"/>
      <w:szCs w:val="20"/>
    </w:rPr>
  </w:style>
  <w:style w:type="character" w:customStyle="1" w:styleId="77">
    <w:name w:val="正文文本 2 Char"/>
    <w:basedOn w:val="50"/>
    <w:link w:val="42"/>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3"/>
    <w:qFormat/>
    <w:uiPriority w:val="0"/>
    <w:rPr>
      <w:rFonts w:ascii="宋体" w:hAnsi="宋体" w:eastAsia="宋体" w:cs="Times New Roman"/>
      <w:sz w:val="24"/>
      <w:szCs w:val="20"/>
    </w:rPr>
  </w:style>
  <w:style w:type="character" w:customStyle="1" w:styleId="80">
    <w:name w:val="纯文本 Char"/>
    <w:basedOn w:val="50"/>
    <w:link w:val="25"/>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7"/>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9"/>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9"/>
    <w:qFormat/>
    <w:uiPriority w:val="0"/>
    <w:rPr>
      <w:rFonts w:ascii="Times New Roman" w:hAnsi="Times New Roman" w:eastAsia="华文中宋" w:cs="Times New Roman"/>
      <w:sz w:val="16"/>
      <w:szCs w:val="16"/>
    </w:rPr>
  </w:style>
  <w:style w:type="character" w:customStyle="1" w:styleId="88">
    <w:name w:val="标题 Char"/>
    <w:basedOn w:val="50"/>
    <w:link w:val="46"/>
    <w:qFormat/>
    <w:uiPriority w:val="0"/>
    <w:rPr>
      <w:rFonts w:ascii="Cambria" w:hAnsi="Cambria" w:eastAsia="宋体" w:cs="Times New Roman"/>
      <w:b/>
      <w:bCs/>
      <w:sz w:val="32"/>
      <w:szCs w:val="32"/>
    </w:rPr>
  </w:style>
  <w:style w:type="paragraph" w:customStyle="1" w:styleId="89">
    <w:name w:val="TOC 标题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6"/>
    <w:qFormat/>
    <w:uiPriority w:val="0"/>
    <w:rPr>
      <w:rFonts w:ascii="Cambria" w:hAnsi="Cambria" w:eastAsia="宋体" w:cs="Times New Roman"/>
      <w:b/>
      <w:bCs/>
      <w:kern w:val="28"/>
      <w:sz w:val="32"/>
      <w:szCs w:val="32"/>
    </w:rPr>
  </w:style>
  <w:style w:type="character" w:customStyle="1" w:styleId="98">
    <w:name w:val="批注主题 Char"/>
    <w:basedOn w:val="76"/>
    <w:link w:val="47"/>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2"/>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7"/>
    <w:qFormat/>
    <w:uiPriority w:val="0"/>
    <w:rPr>
      <w:rFonts w:ascii="Arial" w:hAnsi="Arial" w:eastAsia="黑体" w:cs="Times New Roman"/>
      <w:b/>
      <w:bCs/>
      <w:sz w:val="28"/>
      <w:szCs w:val="28"/>
    </w:rPr>
  </w:style>
  <w:style w:type="character" w:customStyle="1" w:styleId="109">
    <w:name w:val="标题 6 Char"/>
    <w:basedOn w:val="50"/>
    <w:link w:val="9"/>
    <w:qFormat/>
    <w:uiPriority w:val="0"/>
    <w:rPr>
      <w:rFonts w:ascii="Arial" w:hAnsi="Arial" w:eastAsia="黑体" w:cs="Times New Roman"/>
      <w:b/>
      <w:bCs/>
      <w:sz w:val="24"/>
      <w:szCs w:val="24"/>
    </w:rPr>
  </w:style>
  <w:style w:type="character" w:customStyle="1" w:styleId="110">
    <w:name w:val="标题 8 Char"/>
    <w:basedOn w:val="50"/>
    <w:link w:val="11"/>
    <w:qFormat/>
    <w:uiPriority w:val="0"/>
    <w:rPr>
      <w:rFonts w:ascii="Arial" w:hAnsi="Arial" w:eastAsia="黑体" w:cs="Times New Roman"/>
      <w:sz w:val="24"/>
      <w:szCs w:val="24"/>
    </w:rPr>
  </w:style>
  <w:style w:type="character" w:customStyle="1" w:styleId="111">
    <w:name w:val="标题 9 Char"/>
    <w:basedOn w:val="50"/>
    <w:link w:val="12"/>
    <w:qFormat/>
    <w:uiPriority w:val="0"/>
    <w:rPr>
      <w:rFonts w:ascii="Arial" w:hAnsi="Arial" w:eastAsia="黑体" w:cs="Times New Roman"/>
      <w:szCs w:val="21"/>
    </w:rPr>
  </w:style>
  <w:style w:type="paragraph" w:customStyle="1" w:styleId="112">
    <w:name w:val="TOC 标题11"/>
    <w:basedOn w:val="4"/>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73111-1ABC-488A-A67E-8147D055C06A}">
  <ds:schemaRefs/>
</ds:datastoreItem>
</file>

<file path=docProps/app.xml><?xml version="1.0" encoding="utf-8"?>
<Properties xmlns="http://schemas.openxmlformats.org/officeDocument/2006/extended-properties" xmlns:vt="http://schemas.openxmlformats.org/officeDocument/2006/docPropsVTypes">
  <Template>Normal</Template>
  <Company>Lenovo Win7 PC</Company>
  <Pages>54</Pages>
  <Words>19327</Words>
  <Characters>21032</Characters>
  <Lines>205</Lines>
  <Paragraphs>57</Paragraphs>
  <TotalTime>111</TotalTime>
  <ScaleCrop>false</ScaleCrop>
  <LinksUpToDate>false</LinksUpToDate>
  <CharactersWithSpaces>22946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Tian.</cp:lastModifiedBy>
  <cp:lastPrinted>2023-10-26T12:49:00Z</cp:lastPrinted>
  <dcterms:modified xsi:type="dcterms:W3CDTF">2024-10-15T05:38:31Z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3FEA5B3A337F4809BF152B15A22D180B_12</vt:lpwstr>
  </property>
</Properties>
</file>